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63D" w:rsidRDefault="00E51D18" w:rsidP="00DC72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451350" cy="6109335"/>
            <wp:effectExtent l="19050" t="0" r="6350" b="0"/>
            <wp:wrapTight wrapText="bothSides">
              <wp:wrapPolygon edited="0">
                <wp:start x="-92" y="0"/>
                <wp:lineTo x="-92" y="21553"/>
                <wp:lineTo x="21631" y="21553"/>
                <wp:lineTo x="21631" y="0"/>
                <wp:lineTo x="-92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0" cy="6109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7224" w:rsidRDefault="00DC7224" w:rsidP="00DC72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Данная рабочая программа по изобразительному искусству разработана для обучения в 3 классе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по изобразительному искусству, основной общеобразовательной программы начального общего образования МБОУ «ООШ № 74» и материалов авторской программы, автор Б.М.Неменский «Изобразительное искусство».</w:t>
      </w:r>
    </w:p>
    <w:p w:rsidR="00823D3C" w:rsidRPr="00EC2D71" w:rsidRDefault="00823D3C" w:rsidP="00DC7224">
      <w:pPr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2D71">
        <w:rPr>
          <w:rFonts w:ascii="Times New Roman" w:eastAsia="Times New Roman" w:hAnsi="Times New Roman" w:cs="Times New Roman"/>
          <w:b/>
          <w:sz w:val="24"/>
          <w:szCs w:val="24"/>
        </w:rPr>
        <w:t>Цели курса:</w:t>
      </w:r>
    </w:p>
    <w:p w:rsidR="00823D3C" w:rsidRPr="00EC2D71" w:rsidRDefault="00823D3C" w:rsidP="00DC7224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D71">
        <w:rPr>
          <w:rFonts w:ascii="Times New Roman" w:eastAsia="Times New Roman" w:hAnsi="Times New Roman" w:cs="Times New Roman"/>
          <w:sz w:val="24"/>
          <w:szCs w:val="24"/>
        </w:rPr>
        <w:t>- воспитание эстетических чувств, интереса к изобразительному искусству; обогащение нравственного опыта, представлений о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823D3C" w:rsidRPr="00EC2D71" w:rsidRDefault="00823D3C" w:rsidP="00DC722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D71">
        <w:rPr>
          <w:rFonts w:ascii="Times New Roman" w:eastAsia="Times New Roman" w:hAnsi="Times New Roman" w:cs="Times New Roman"/>
          <w:sz w:val="24"/>
          <w:szCs w:val="24"/>
        </w:rPr>
        <w:t>- развитие воображения, желания и умения подходить к любой своей деятельности творчески; способности к восприятию искусства и окружающего мира; умений и навыков сотрудничества в художественной деятельности;</w:t>
      </w:r>
    </w:p>
    <w:p w:rsidR="00823D3C" w:rsidRPr="00EC2D71" w:rsidRDefault="00823D3C" w:rsidP="00DC722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D71">
        <w:rPr>
          <w:rFonts w:ascii="Times New Roman" w:eastAsia="Times New Roman" w:hAnsi="Times New Roman" w:cs="Times New Roman"/>
          <w:sz w:val="24"/>
          <w:szCs w:val="24"/>
        </w:rPr>
        <w:t>- освоение первоначальных знаний о пластических искусствах: изобразительных, декоративно-прикладных, архитектуре и дизайне - их роли в жизни человека и общества;</w:t>
      </w:r>
    </w:p>
    <w:p w:rsidR="00823D3C" w:rsidRPr="00EC2D71" w:rsidRDefault="00823D3C" w:rsidP="00DC722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D71">
        <w:rPr>
          <w:rFonts w:ascii="Times New Roman" w:eastAsia="Times New Roman" w:hAnsi="Times New Roman" w:cs="Times New Roman"/>
          <w:sz w:val="24"/>
          <w:szCs w:val="24"/>
        </w:rPr>
        <w:t>- 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с разными художественными материалами; совершенствование эстетического вкуса.</w:t>
      </w:r>
    </w:p>
    <w:p w:rsidR="00823D3C" w:rsidRPr="00EC2D71" w:rsidRDefault="00823D3C" w:rsidP="00DC722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D71">
        <w:rPr>
          <w:rFonts w:ascii="Times New Roman" w:eastAsia="Times New Roman" w:hAnsi="Times New Roman" w:cs="Times New Roman"/>
          <w:sz w:val="24"/>
          <w:szCs w:val="24"/>
        </w:rPr>
        <w:t xml:space="preserve">Данные цели реализуются в конкретных </w:t>
      </w:r>
      <w:r w:rsidRPr="00EC2D71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задачах </w:t>
      </w:r>
      <w:r w:rsidRPr="00EC2D71">
        <w:rPr>
          <w:rFonts w:ascii="Times New Roman" w:eastAsia="Times New Roman" w:hAnsi="Times New Roman" w:cs="Times New Roman"/>
          <w:sz w:val="24"/>
          <w:szCs w:val="24"/>
        </w:rPr>
        <w:t>обучения:</w:t>
      </w:r>
    </w:p>
    <w:p w:rsidR="00823D3C" w:rsidRPr="00EC2D71" w:rsidRDefault="00823D3C" w:rsidP="00DC722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D71">
        <w:rPr>
          <w:rFonts w:ascii="Times New Roman" w:eastAsia="Times New Roman" w:hAnsi="Times New Roman" w:cs="Times New Roman"/>
          <w:sz w:val="24"/>
          <w:szCs w:val="24"/>
        </w:rPr>
        <w:t>- совершенствование эмоционально-образного восприятия произведений искусства и окружающего мира;</w:t>
      </w:r>
    </w:p>
    <w:p w:rsidR="00823D3C" w:rsidRPr="00EC2D71" w:rsidRDefault="00823D3C" w:rsidP="00DC722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D71">
        <w:rPr>
          <w:rFonts w:ascii="Times New Roman" w:eastAsia="Times New Roman" w:hAnsi="Times New Roman" w:cs="Times New Roman"/>
          <w:sz w:val="24"/>
          <w:szCs w:val="24"/>
        </w:rPr>
        <w:t>- развитие способности видеть проявление художественной культуры в реальной жизни (музеи, архитектура, дизайн, скульптура и пр.);</w:t>
      </w:r>
    </w:p>
    <w:p w:rsidR="00823D3C" w:rsidRPr="00EC2D71" w:rsidRDefault="00823D3C" w:rsidP="00DC7224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D71">
        <w:rPr>
          <w:rFonts w:ascii="Times New Roman" w:eastAsia="Times New Roman" w:hAnsi="Times New Roman" w:cs="Times New Roman"/>
          <w:sz w:val="24"/>
          <w:szCs w:val="24"/>
        </w:rPr>
        <w:t>- формирование навыков работы с различными художественными материалами.</w:t>
      </w:r>
    </w:p>
    <w:p w:rsidR="005708FF" w:rsidRPr="00C72C5F" w:rsidRDefault="005708FF" w:rsidP="00DC7224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72C5F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</w:t>
      </w:r>
    </w:p>
    <w:p w:rsidR="005708FF" w:rsidRPr="00C72C5F" w:rsidRDefault="005708FF" w:rsidP="00DC7224">
      <w:pPr>
        <w:shd w:val="clear" w:color="auto" w:fill="FFFFFF"/>
        <w:ind w:right="5"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 xml:space="preserve">В результате изучения курса «Изобразительное искусство» в начальной </w:t>
      </w:r>
      <w:r w:rsidRPr="00C72C5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школе должны быть достигнуты определенные результаты. </w:t>
      </w:r>
    </w:p>
    <w:p w:rsidR="005708FF" w:rsidRPr="00C72C5F" w:rsidRDefault="005708FF" w:rsidP="00DC7224">
      <w:pPr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</w:t>
      </w:r>
      <w:r w:rsidRPr="00C72C5F">
        <w:rPr>
          <w:rFonts w:ascii="Times New Roman" w:eastAsia="Calibri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преобразование в процессе освоения учебного предмета по программе «Изобразительное искусство»: </w:t>
      </w:r>
    </w:p>
    <w:p w:rsidR="005708FF" w:rsidRPr="00C72C5F" w:rsidRDefault="005708FF" w:rsidP="00DC722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чувство гордости за культуру и искусство Родины, своего города;</w:t>
      </w:r>
    </w:p>
    <w:p w:rsidR="005708FF" w:rsidRPr="00C72C5F" w:rsidRDefault="005708FF" w:rsidP="00DC722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:rsidR="005708FF" w:rsidRPr="00C72C5F" w:rsidRDefault="005708FF" w:rsidP="00DC722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понимание особой роли культуры и искусства в жизни общества и каждого отдельного человека;</w:t>
      </w:r>
    </w:p>
    <w:p w:rsidR="005708FF" w:rsidRPr="00C72C5F" w:rsidRDefault="005708FF" w:rsidP="00DC722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сформированность эстетических чувств, художественно-творческого мышления, наблюдательности и фантазии;</w:t>
      </w:r>
    </w:p>
    <w:p w:rsidR="005708FF" w:rsidRPr="00C72C5F" w:rsidRDefault="005708FF" w:rsidP="00DC722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сформированность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5708FF" w:rsidRPr="00C72C5F" w:rsidRDefault="005708FF" w:rsidP="00DC722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развитие этических чувств, доброжелательности и эмоционально—нравственной отзывчивости, понимания и сопереживания чувствам других людей;</w:t>
      </w:r>
    </w:p>
    <w:p w:rsidR="005708FF" w:rsidRPr="00C72C5F" w:rsidRDefault="005708FF" w:rsidP="00DC722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овладение навыками коллективной деятельности в процессе совместной творческой работ в команде одноклассников од руководством учителя;</w:t>
      </w:r>
    </w:p>
    <w:p w:rsidR="005708FF" w:rsidRPr="00C72C5F" w:rsidRDefault="005708FF" w:rsidP="00DC722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умение сотрудничать с товарищами в процессе совместной деятельности, соотносить свою часть рабаты с общим замыслом;</w:t>
      </w:r>
    </w:p>
    <w:p w:rsidR="005708FF" w:rsidRPr="00C72C5F" w:rsidRDefault="005708FF" w:rsidP="00DC722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5708FF" w:rsidRPr="00C72C5F" w:rsidRDefault="005708FF" w:rsidP="00DC7224">
      <w:pPr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b/>
          <w:sz w:val="24"/>
          <w:szCs w:val="24"/>
        </w:rPr>
        <w:t>Метапредметные результаты</w:t>
      </w:r>
      <w:r w:rsidRPr="00C72C5F">
        <w:rPr>
          <w:rFonts w:ascii="Times New Roman" w:eastAsia="Calibri" w:hAnsi="Times New Roman" w:cs="Times New Roman"/>
          <w:sz w:val="24"/>
          <w:szCs w:val="24"/>
        </w:rPr>
        <w:t xml:space="preserve"> характеризуют уровень сформулированности универсальных способностей учащихся, проявляющихся в познавательной и практической творческой деятельности:</w:t>
      </w:r>
    </w:p>
    <w:p w:rsidR="005708FF" w:rsidRPr="00C72C5F" w:rsidRDefault="005708FF" w:rsidP="00DC722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5708FF" w:rsidRPr="00C72C5F" w:rsidRDefault="005708FF" w:rsidP="00DC722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5708FF" w:rsidRPr="00C72C5F" w:rsidRDefault="005708FF" w:rsidP="00DC722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формирование умения понимать причины успеха неуспеха учебной деятельности и способности конструктивно действовать даже в ситуациях неуспеха;</w:t>
      </w:r>
    </w:p>
    <w:p w:rsidR="005708FF" w:rsidRPr="00C72C5F" w:rsidRDefault="005708FF" w:rsidP="00DC722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освоение начальных форм познавательной и личностной рефлексии;</w:t>
      </w:r>
    </w:p>
    <w:p w:rsidR="005708FF" w:rsidRPr="00C72C5F" w:rsidRDefault="005708FF" w:rsidP="00DC722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признакам;</w:t>
      </w:r>
    </w:p>
    <w:p w:rsidR="005708FF" w:rsidRPr="00C72C5F" w:rsidRDefault="005708FF" w:rsidP="00DC722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5708FF" w:rsidRPr="00C72C5F" w:rsidRDefault="005708FF" w:rsidP="00DC722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5708FF" w:rsidRPr="00C72C5F" w:rsidRDefault="005708FF" w:rsidP="00DC722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5708FF" w:rsidRPr="00C72C5F" w:rsidRDefault="005708FF" w:rsidP="00DC722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умение рационально строить самостоятельную творческую деятельность, умение организовать место занятий;</w:t>
      </w:r>
    </w:p>
    <w:p w:rsidR="005708FF" w:rsidRPr="00C72C5F" w:rsidRDefault="005708FF" w:rsidP="00DC722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5708FF" w:rsidRPr="00C72C5F" w:rsidRDefault="005708FF" w:rsidP="00DC7224">
      <w:pPr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  <w:r w:rsidRPr="00C72C5F">
        <w:rPr>
          <w:rFonts w:ascii="Times New Roman" w:eastAsia="Calibri" w:hAnsi="Times New Roman" w:cs="Times New Roman"/>
          <w:sz w:val="24"/>
          <w:szCs w:val="24"/>
        </w:rPr>
        <w:t xml:space="preserve">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5708FF" w:rsidRPr="00C72C5F" w:rsidRDefault="005708FF" w:rsidP="00DC722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5708FF" w:rsidRPr="00C72C5F" w:rsidRDefault="005708FF" w:rsidP="00DC72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5708FF" w:rsidRPr="00C72C5F" w:rsidRDefault="005708FF" w:rsidP="00DC72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овладение практическими умениями и навыками в восприятии, анализе и оценке произведений искусства;</w:t>
      </w:r>
    </w:p>
    <w:p w:rsidR="005708FF" w:rsidRPr="00C72C5F" w:rsidRDefault="005708FF" w:rsidP="00DC72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5708FF" w:rsidRPr="00C72C5F" w:rsidRDefault="005708FF" w:rsidP="00DC72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знание видов художественной деятельности: изобразительной (живопись, графика, скульптура), конструктивной (дизайна и архитектура), декоративной (народных и прикладные виды искусства);</w:t>
      </w:r>
    </w:p>
    <w:p w:rsidR="005708FF" w:rsidRPr="00C72C5F" w:rsidRDefault="005708FF" w:rsidP="00DC72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•знание основных видов и жанров пространственно-визуальных искусств;</w:t>
      </w:r>
    </w:p>
    <w:p w:rsidR="005708FF" w:rsidRPr="00C72C5F" w:rsidRDefault="005708FF" w:rsidP="00DC72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понимание образной природы искусства;</w:t>
      </w:r>
    </w:p>
    <w:p w:rsidR="005708FF" w:rsidRPr="00C72C5F" w:rsidRDefault="005708FF" w:rsidP="00DC72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•эстетическая оценка явлений природы , событий окружающего мира</w:t>
      </w:r>
    </w:p>
    <w:p w:rsidR="005708FF" w:rsidRPr="00C72C5F" w:rsidRDefault="005708FF" w:rsidP="00DC72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5708FF" w:rsidRPr="00C72C5F" w:rsidRDefault="005708FF" w:rsidP="00DC72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5708FF" w:rsidRPr="00C72C5F" w:rsidRDefault="005708FF" w:rsidP="00DC72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умение обсуждать и анализировать произведения искусства,</w:t>
      </w:r>
    </w:p>
    <w:p w:rsidR="005708FF" w:rsidRPr="00C72C5F" w:rsidRDefault="005708FF" w:rsidP="00DC72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 xml:space="preserve">выражая суждения о содержании, сюжетах и выразительных средствах; </w:t>
      </w:r>
    </w:p>
    <w:p w:rsidR="005708FF" w:rsidRPr="00C72C5F" w:rsidRDefault="005708FF" w:rsidP="00DC72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усвоение названий ведущих художественных музеев России</w:t>
      </w:r>
    </w:p>
    <w:p w:rsidR="005708FF" w:rsidRPr="00C72C5F" w:rsidRDefault="005708FF" w:rsidP="00DC72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и художественных музеев своего региона;</w:t>
      </w:r>
    </w:p>
    <w:p w:rsidR="005708FF" w:rsidRPr="00C72C5F" w:rsidRDefault="005708FF" w:rsidP="00DC72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5708FF" w:rsidRPr="00C72C5F" w:rsidRDefault="005708FF" w:rsidP="00DC72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5708FF" w:rsidRPr="00C72C5F" w:rsidRDefault="005708FF" w:rsidP="00DC72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способность передавать в художественно-творческой деятельности характер, эмоциональных состояния и свое отношение к природе, человеку, обществу;</w:t>
      </w:r>
    </w:p>
    <w:p w:rsidR="005708FF" w:rsidRPr="00C72C5F" w:rsidRDefault="005708FF" w:rsidP="00DC72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умение компоновать на плоскости листа и в объеме заду манный художественный образ;</w:t>
      </w:r>
    </w:p>
    <w:p w:rsidR="005708FF" w:rsidRPr="00C72C5F" w:rsidRDefault="005708FF" w:rsidP="00DC72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освоение умений применять в художественно-творческой деятельности основы цветоведения, основы графической грамоты;</w:t>
      </w:r>
    </w:p>
    <w:p w:rsidR="005708FF" w:rsidRPr="00C72C5F" w:rsidRDefault="005708FF" w:rsidP="00DC72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5708FF" w:rsidRPr="00C72C5F" w:rsidRDefault="005708FF" w:rsidP="00DC72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5708FF" w:rsidRPr="00C72C5F" w:rsidRDefault="005708FF" w:rsidP="00DC72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5708FF" w:rsidRPr="00C72C5F" w:rsidRDefault="005708FF" w:rsidP="00DC72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5708FF" w:rsidRPr="00C72C5F" w:rsidRDefault="005708FF" w:rsidP="00DC72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5708FF" w:rsidRPr="00C72C5F" w:rsidRDefault="005708FF" w:rsidP="00DC72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C5F">
        <w:rPr>
          <w:rFonts w:ascii="Times New Roman" w:eastAsia="Calibri" w:hAnsi="Times New Roman" w:cs="Times New Roman"/>
          <w:sz w:val="24"/>
          <w:szCs w:val="24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823D3C" w:rsidRPr="00823D3C" w:rsidRDefault="00DC7224" w:rsidP="00DC722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Содержание  курса</w:t>
      </w:r>
    </w:p>
    <w:tbl>
      <w:tblPr>
        <w:tblW w:w="14600" w:type="dxa"/>
        <w:tblInd w:w="32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2"/>
        <w:gridCol w:w="1680"/>
        <w:gridCol w:w="984"/>
        <w:gridCol w:w="5702"/>
        <w:gridCol w:w="5812"/>
      </w:tblGrid>
      <w:tr w:rsidR="00823D3C" w:rsidRPr="00823D3C" w:rsidTr="002C4A3B"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26" w:lineRule="exact"/>
              <w:ind w:right="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разделов/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</w:t>
            </w:r>
            <w:r w:rsidRPr="00823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чество часов</w:t>
            </w:r>
          </w:p>
        </w:tc>
        <w:tc>
          <w:tcPr>
            <w:tcW w:w="5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30" w:lineRule="exact"/>
              <w:ind w:left="802" w:firstLine="9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30" w:lineRule="exact"/>
              <w:ind w:left="451" w:firstLine="1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Универсальные учебные действия</w:t>
            </w:r>
          </w:p>
        </w:tc>
      </w:tr>
      <w:tr w:rsidR="00823D3C" w:rsidRPr="00823D3C" w:rsidTr="002C4A3B"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30" w:lineRule="exact"/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t>В работе каждому художнику помогают три волшебных Бра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та-Мастера: Мастер Изображе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ния, Мастер Постройки и Мас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тер Украшения. Художествен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материалы.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30" w:lineRule="exact"/>
              <w:ind w:righ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Строить 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рассуждения в форме связи простых сужде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ний об объекте, его строе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нии.</w:t>
            </w:r>
          </w:p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30" w:lineRule="exact"/>
              <w:ind w:right="67"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Учитывать 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 пла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нировании и контроле спосо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ба решения.</w:t>
            </w:r>
          </w:p>
        </w:tc>
      </w:tr>
      <w:tr w:rsidR="00823D3C" w:rsidRPr="00823D3C" w:rsidTr="002C4A3B">
        <w:trPr>
          <w:trHeight w:val="2775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26" w:lineRule="exact"/>
              <w:ind w:right="365"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в твоём доме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30" w:lineRule="exact"/>
              <w:ind w:right="10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t>Вещи бывают нарядными, праздничными или тихими, уют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ными, деловыми, строгими; од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 подходят для работы, другие - для отдыха; одни служат де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тям, другие - взрослым. Как должны выглядеть вещи, ре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шает художник и тем самым</w:t>
            </w:r>
          </w:p>
          <w:p w:rsidR="00823D3C" w:rsidRPr="00823D3C" w:rsidRDefault="00823D3C" w:rsidP="00DC722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right="10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создаёт пространственный и предметный мир вокруг нас, в котором выражаются наши представления о жизни. Каж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дый человек бывает в роли ху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дожника.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30" w:lineRule="exact"/>
              <w:ind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Проектировать 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изделие: создавать образ в соответст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вии с замыслом и реализо-вывать его. Осуществлять анализ объектов с выделе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нием существенных и несу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щественных признаков; строить рассуждения в фор-</w:t>
            </w:r>
          </w:p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30" w:lineRule="exact"/>
              <w:ind w:right="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 связи простых суждений об объекте, его строении. Определять последова</w:t>
            </w:r>
            <w:r w:rsidRPr="00823D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softHyphen/>
              <w:t>тельность промежуточных целей с учётом конечного результата; составление плана и последовательности действий.</w:t>
            </w:r>
          </w:p>
          <w:p w:rsidR="00823D3C" w:rsidRPr="00823D3C" w:rsidRDefault="00823D3C" w:rsidP="00DC722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Учебное сотрудничество с учителем и сверстниками.</w:t>
            </w:r>
          </w:p>
        </w:tc>
      </w:tr>
      <w:tr w:rsidR="00823D3C" w:rsidRPr="00823D3C" w:rsidTr="002C4A3B"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26" w:lineRule="exact"/>
              <w:ind w:right="365"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на улицах твоего города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30" w:lineRule="exact"/>
              <w:ind w:right="10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художника на улице города (или села). Зна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комство с искусством начинает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ся с родного порога: родной улицы, родного города (села), без которых не может возник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нуть чувство Родины.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30" w:lineRule="exact"/>
              <w:ind w:right="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Воспринимать, сравнивать, давать эстетическую оценку объекту. Проектировать из</w:t>
            </w:r>
            <w:r w:rsidRPr="00823D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softHyphen/>
              <w:t>делие: создавать образ в соответствии с замыслом и реализовывать его. Умение с достаточной пол</w:t>
            </w:r>
            <w:r w:rsidRPr="00823D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softHyphen/>
              <w:t>нотой и точностью выражать свои мысли в соответствии с задачами и условиями ком</w:t>
            </w:r>
            <w:r w:rsidRPr="00823D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softHyphen/>
              <w:t>муникации.</w:t>
            </w:r>
          </w:p>
        </w:tc>
      </w:tr>
      <w:tr w:rsidR="00823D3C" w:rsidRPr="00823D3C" w:rsidTr="002C4A3B"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26" w:lineRule="exact"/>
              <w:ind w:right="365"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 и зрелище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30" w:lineRule="exact"/>
              <w:ind w:right="10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 необходим в театре, цирке, на любом празднике. Жанрово-видовое разнообра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зие зрелищных искусств. Театрально-зрелищное искус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ство, его игровая природа. Изо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бразительное искусство - не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обходимая составная часть зрелища.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30" w:lineRule="exact"/>
              <w:ind w:right="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Анализировать образец, определять материалы, кон</w:t>
            </w:r>
            <w:r w:rsidRPr="00823D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softHyphen/>
              <w:t>тролировать и корректиро</w:t>
            </w:r>
            <w:r w:rsidRPr="00823D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softHyphen/>
              <w:t>вать свою работу. Оценивав по заданным критериям. Да</w:t>
            </w:r>
            <w:r w:rsidRPr="00823D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softHyphen/>
              <w:t>вать оценку своей работе и работе товарища по задан</w:t>
            </w:r>
            <w:r w:rsidRPr="00823D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softHyphen/>
              <w:t>ным критериям. Самостоятельное создание способов решения проблем творческого и поискового характера.</w:t>
            </w:r>
          </w:p>
        </w:tc>
      </w:tr>
      <w:tr w:rsidR="00823D3C" w:rsidRPr="00823D3C" w:rsidTr="002C4A3B"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26" w:lineRule="exact"/>
              <w:ind w:right="365"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 и музей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30" w:lineRule="exact"/>
              <w:ind w:right="10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 создает произведе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ния, в которых он, изображая мир, размышляет о нём и вы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ражает своё отношение и пе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реживание явлений действи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тельности. Лучшие произведе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хранятся в музеях. Знаком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ство со станковыми видами и жанрами изобразительного ис</w:t>
            </w:r>
            <w:r w:rsidRPr="00823D3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кусства. Художественные музеи Москвы, Санкт-Петербурга, других городов.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D3C" w:rsidRPr="00823D3C" w:rsidRDefault="00823D3C" w:rsidP="00DC7224">
            <w:pPr>
              <w:autoSpaceDE w:val="0"/>
              <w:autoSpaceDN w:val="0"/>
              <w:adjustRightInd w:val="0"/>
              <w:spacing w:after="0" w:line="230" w:lineRule="exact"/>
              <w:ind w:right="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23D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Участвовать в обсуждении содержания и выразитель</w:t>
            </w:r>
            <w:r w:rsidRPr="00823D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softHyphen/>
              <w:t>ных средств. Понимать цен</w:t>
            </w:r>
            <w:r w:rsidRPr="00823D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softHyphen/>
              <w:t>ность искусства в соответст</w:t>
            </w:r>
            <w:r w:rsidRPr="00823D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softHyphen/>
              <w:t>вии гармонии человека с ок</w:t>
            </w:r>
            <w:r w:rsidRPr="00823D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softHyphen/>
              <w:t>ружающим миром. Владение монологической и диалогической формами ре</w:t>
            </w:r>
            <w:r w:rsidRPr="00823D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softHyphen/>
              <w:t>чи в соответствии с грамма</w:t>
            </w:r>
            <w:r w:rsidRPr="00823D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softHyphen/>
              <w:t>тическими и синтаксическим нормами родного языка, со</w:t>
            </w:r>
            <w:r w:rsidRPr="00823D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softHyphen/>
              <w:t>временных средств коммуникации.</w:t>
            </w:r>
          </w:p>
        </w:tc>
      </w:tr>
    </w:tbl>
    <w:p w:rsidR="00823D3C" w:rsidRPr="00823D3C" w:rsidRDefault="00823D3C" w:rsidP="00DC72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4219" w:rsidRDefault="00214219" w:rsidP="00DC72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4219" w:rsidRDefault="00214219" w:rsidP="00DC72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4219" w:rsidRDefault="00214219" w:rsidP="00DC72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4219" w:rsidRDefault="00214219" w:rsidP="00DC72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4219" w:rsidRDefault="00214219" w:rsidP="00DC72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3EF5" w:rsidRPr="00AD3EF5" w:rsidRDefault="00AD3EF5" w:rsidP="0021421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1636"/>
        <w:tblW w:w="15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41"/>
        <w:gridCol w:w="10"/>
        <w:gridCol w:w="1975"/>
        <w:gridCol w:w="149"/>
        <w:gridCol w:w="1869"/>
        <w:gridCol w:w="2236"/>
        <w:gridCol w:w="2125"/>
        <w:gridCol w:w="5670"/>
        <w:gridCol w:w="459"/>
        <w:gridCol w:w="461"/>
      </w:tblGrid>
      <w:tr w:rsidR="00DC7224" w:rsidRPr="002C4A3B" w:rsidTr="002C4A3B">
        <w:trPr>
          <w:trHeight w:val="416"/>
        </w:trPr>
        <w:tc>
          <w:tcPr>
            <w:tcW w:w="675" w:type="dxa"/>
            <w:gridSpan w:val="2"/>
            <w:vMerge w:val="restart"/>
          </w:tcPr>
          <w:p w:rsidR="00DC7224" w:rsidRPr="002C4A3B" w:rsidRDefault="00DC7224" w:rsidP="002C4A3B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2C4A3B">
              <w:rPr>
                <w:b/>
                <w:sz w:val="20"/>
                <w:szCs w:val="20"/>
              </w:rPr>
              <w:t>№ п\п</w:t>
            </w:r>
          </w:p>
        </w:tc>
        <w:tc>
          <w:tcPr>
            <w:tcW w:w="1985" w:type="dxa"/>
            <w:gridSpan w:val="2"/>
            <w:vMerge w:val="restart"/>
          </w:tcPr>
          <w:p w:rsidR="00DC7224" w:rsidRPr="002C4A3B" w:rsidRDefault="00DC7224" w:rsidP="002C4A3B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2C4A3B">
              <w:rPr>
                <w:b/>
                <w:sz w:val="20"/>
                <w:szCs w:val="20"/>
              </w:rPr>
              <w:t xml:space="preserve">Тема </w:t>
            </w:r>
          </w:p>
        </w:tc>
        <w:tc>
          <w:tcPr>
            <w:tcW w:w="6379" w:type="dxa"/>
            <w:gridSpan w:val="4"/>
          </w:tcPr>
          <w:p w:rsidR="00DC7224" w:rsidRPr="002C4A3B" w:rsidRDefault="00DC7224" w:rsidP="002C4A3B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2C4A3B">
              <w:rPr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5670" w:type="dxa"/>
            <w:vMerge w:val="restart"/>
          </w:tcPr>
          <w:p w:rsidR="00DC7224" w:rsidRPr="002C4A3B" w:rsidRDefault="00DC7224" w:rsidP="002C4A3B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2C4A3B">
              <w:rPr>
                <w:b/>
                <w:sz w:val="20"/>
                <w:szCs w:val="20"/>
              </w:rPr>
              <w:t>Характеристика деятельности учащихся</w:t>
            </w:r>
          </w:p>
        </w:tc>
        <w:tc>
          <w:tcPr>
            <w:tcW w:w="920" w:type="dxa"/>
            <w:gridSpan w:val="2"/>
            <w:vMerge w:val="restart"/>
          </w:tcPr>
          <w:p w:rsidR="00DC7224" w:rsidRPr="002C4A3B" w:rsidRDefault="00DC7224" w:rsidP="002C4A3B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2C4A3B">
              <w:rPr>
                <w:b/>
                <w:sz w:val="20"/>
                <w:szCs w:val="20"/>
              </w:rPr>
              <w:t xml:space="preserve">Дата </w:t>
            </w:r>
          </w:p>
        </w:tc>
      </w:tr>
      <w:tr w:rsidR="00DC7224" w:rsidRPr="002C4A3B" w:rsidTr="002C4A3B">
        <w:tc>
          <w:tcPr>
            <w:tcW w:w="675" w:type="dxa"/>
            <w:gridSpan w:val="2"/>
            <w:vMerge/>
          </w:tcPr>
          <w:p w:rsidR="00DC7224" w:rsidRPr="002C4A3B" w:rsidRDefault="00DC7224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DC7224" w:rsidRPr="002C4A3B" w:rsidRDefault="00DC7224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018" w:type="dxa"/>
            <w:gridSpan w:val="2"/>
          </w:tcPr>
          <w:p w:rsidR="00DC7224" w:rsidRPr="002C4A3B" w:rsidRDefault="00DC7224" w:rsidP="002C4A3B">
            <w:pPr>
              <w:pStyle w:val="a5"/>
              <w:rPr>
                <w:b/>
                <w:sz w:val="20"/>
                <w:szCs w:val="20"/>
              </w:rPr>
            </w:pPr>
            <w:r w:rsidRPr="002C4A3B">
              <w:rPr>
                <w:b/>
                <w:sz w:val="20"/>
                <w:szCs w:val="20"/>
              </w:rPr>
              <w:t>Личностные</w:t>
            </w:r>
          </w:p>
        </w:tc>
        <w:tc>
          <w:tcPr>
            <w:tcW w:w="2236" w:type="dxa"/>
          </w:tcPr>
          <w:p w:rsidR="00DC7224" w:rsidRPr="002C4A3B" w:rsidRDefault="00DC7224" w:rsidP="002C4A3B">
            <w:pPr>
              <w:pStyle w:val="a5"/>
              <w:rPr>
                <w:b/>
                <w:sz w:val="20"/>
                <w:szCs w:val="20"/>
              </w:rPr>
            </w:pPr>
            <w:r w:rsidRPr="002C4A3B">
              <w:rPr>
                <w:b/>
                <w:sz w:val="20"/>
                <w:szCs w:val="20"/>
              </w:rPr>
              <w:t>Метапредметные</w:t>
            </w:r>
          </w:p>
        </w:tc>
        <w:tc>
          <w:tcPr>
            <w:tcW w:w="2125" w:type="dxa"/>
          </w:tcPr>
          <w:p w:rsidR="00DC7224" w:rsidRPr="002C4A3B" w:rsidRDefault="00DC7224" w:rsidP="002C4A3B">
            <w:pPr>
              <w:pStyle w:val="a5"/>
              <w:rPr>
                <w:b/>
                <w:sz w:val="20"/>
                <w:szCs w:val="20"/>
              </w:rPr>
            </w:pPr>
            <w:r w:rsidRPr="002C4A3B">
              <w:rPr>
                <w:b/>
                <w:sz w:val="20"/>
                <w:szCs w:val="20"/>
              </w:rPr>
              <w:t>Предметные</w:t>
            </w:r>
          </w:p>
        </w:tc>
        <w:tc>
          <w:tcPr>
            <w:tcW w:w="5670" w:type="dxa"/>
            <w:vMerge/>
          </w:tcPr>
          <w:p w:rsidR="00DC7224" w:rsidRPr="002C4A3B" w:rsidRDefault="00DC7224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</w:tcPr>
          <w:p w:rsidR="00DC7224" w:rsidRPr="002C4A3B" w:rsidRDefault="00DC7224" w:rsidP="002C4A3B">
            <w:pPr>
              <w:pStyle w:val="a5"/>
              <w:rPr>
                <w:sz w:val="20"/>
                <w:szCs w:val="20"/>
              </w:rPr>
            </w:pPr>
          </w:p>
        </w:tc>
      </w:tr>
      <w:tr w:rsidR="005516CF" w:rsidRPr="002C4A3B" w:rsidTr="002C4A3B">
        <w:trPr>
          <w:trHeight w:val="412"/>
        </w:trPr>
        <w:tc>
          <w:tcPr>
            <w:tcW w:w="15629" w:type="dxa"/>
            <w:gridSpan w:val="11"/>
          </w:tcPr>
          <w:p w:rsidR="005516CF" w:rsidRPr="002C4A3B" w:rsidRDefault="005516CF" w:rsidP="002C4A3B">
            <w:pPr>
              <w:pStyle w:val="a5"/>
              <w:rPr>
                <w:rStyle w:val="FontStyle143"/>
                <w:bCs w:val="0"/>
                <w:sz w:val="20"/>
                <w:szCs w:val="20"/>
              </w:rPr>
            </w:pPr>
            <w:r w:rsidRPr="002C4A3B">
              <w:rPr>
                <w:b/>
                <w:sz w:val="20"/>
                <w:szCs w:val="20"/>
              </w:rPr>
              <w:t>Искусство в твоем доме (8 ч)</w:t>
            </w:r>
          </w:p>
        </w:tc>
      </w:tr>
      <w:tr w:rsidR="005516CF" w:rsidRPr="002C4A3B" w:rsidTr="002C4A3B">
        <w:trPr>
          <w:trHeight w:val="978"/>
        </w:trPr>
        <w:tc>
          <w:tcPr>
            <w:tcW w:w="534" w:type="dxa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1.</w:t>
            </w:r>
          </w:p>
        </w:tc>
        <w:tc>
          <w:tcPr>
            <w:tcW w:w="2126" w:type="dxa"/>
            <w:gridSpan w:val="3"/>
          </w:tcPr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Твои игрушки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018" w:type="dxa"/>
            <w:gridSpan w:val="2"/>
            <w:vMerge w:val="restart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чувство гордости за культуру и искусство Родины, своего народа;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уважительное отношение к культуре и искусству других народов нашей страны и мира в целом;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понимание особой роли культуры и  искусства в жизни общества и каждого отдельного человека;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 w:val="restart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t>Регулятивные УУД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2"/>
                <w:color w:val="000000"/>
                <w:sz w:val="20"/>
                <w:szCs w:val="20"/>
              </w:rPr>
              <w:t>Проговаривать последовательность действий на уроке.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t>Познавательные УУД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2"/>
                <w:color w:val="000000"/>
                <w:sz w:val="20"/>
                <w:szCs w:val="20"/>
              </w:rPr>
              <w:t>Ориентироваться в своей  системе знаний: отличать новое от  уже известного с помощью учителя.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2"/>
                <w:color w:val="000000"/>
                <w:sz w:val="20"/>
                <w:szCs w:val="20"/>
              </w:rPr>
              <w:t>Делать предварительный отбор  источников информации: ориентироваться в учебнике (на развороте, в оглавлении, в словаре).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t>Коммуникативные УУД</w:t>
            </w:r>
          </w:p>
          <w:p w:rsidR="002C4A3B" w:rsidRPr="002C4A3B" w:rsidRDefault="002C4A3B" w:rsidP="002C4A3B">
            <w:pPr>
              <w:pStyle w:val="a5"/>
              <w:rPr>
                <w:rStyle w:val="c2"/>
                <w:color w:val="000000"/>
                <w:sz w:val="20"/>
                <w:szCs w:val="20"/>
              </w:rPr>
            </w:pPr>
          </w:p>
          <w:p w:rsidR="002C4A3B" w:rsidRPr="002C4A3B" w:rsidRDefault="002C4A3B" w:rsidP="002C4A3B">
            <w:pPr>
              <w:pStyle w:val="a5"/>
              <w:rPr>
                <w:rStyle w:val="c2"/>
                <w:color w:val="000000"/>
                <w:sz w:val="20"/>
                <w:szCs w:val="20"/>
              </w:rPr>
            </w:pPr>
          </w:p>
          <w:p w:rsidR="002C4A3B" w:rsidRPr="002C4A3B" w:rsidRDefault="002C4A3B" w:rsidP="002C4A3B">
            <w:pPr>
              <w:pStyle w:val="a5"/>
              <w:rPr>
                <w:rStyle w:val="c2"/>
                <w:color w:val="000000"/>
                <w:sz w:val="20"/>
                <w:szCs w:val="20"/>
              </w:rPr>
            </w:pPr>
          </w:p>
          <w:p w:rsidR="002C4A3B" w:rsidRPr="002C4A3B" w:rsidRDefault="002C4A3B" w:rsidP="002C4A3B">
            <w:pPr>
              <w:pStyle w:val="a5"/>
              <w:rPr>
                <w:rStyle w:val="c2"/>
                <w:color w:val="000000"/>
                <w:sz w:val="20"/>
                <w:szCs w:val="20"/>
              </w:rPr>
            </w:pPr>
          </w:p>
          <w:p w:rsidR="002C4A3B" w:rsidRPr="002C4A3B" w:rsidRDefault="002C4A3B" w:rsidP="002C4A3B">
            <w:pPr>
              <w:pStyle w:val="a5"/>
              <w:rPr>
                <w:rStyle w:val="c2"/>
                <w:color w:val="000000"/>
                <w:sz w:val="20"/>
                <w:szCs w:val="20"/>
              </w:rPr>
            </w:pPr>
          </w:p>
          <w:p w:rsidR="002C4A3B" w:rsidRPr="002C4A3B" w:rsidRDefault="002C4A3B" w:rsidP="002C4A3B">
            <w:pPr>
              <w:pStyle w:val="a5"/>
              <w:rPr>
                <w:rStyle w:val="c2"/>
                <w:color w:val="000000"/>
                <w:sz w:val="20"/>
                <w:szCs w:val="20"/>
              </w:rPr>
            </w:pPr>
          </w:p>
          <w:p w:rsidR="002C4A3B" w:rsidRPr="002C4A3B" w:rsidRDefault="002C4A3B" w:rsidP="002C4A3B">
            <w:pPr>
              <w:pStyle w:val="a5"/>
              <w:rPr>
                <w:rStyle w:val="c2"/>
                <w:color w:val="000000"/>
                <w:sz w:val="20"/>
                <w:szCs w:val="20"/>
              </w:rPr>
            </w:pP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2"/>
                <w:color w:val="000000"/>
                <w:sz w:val="20"/>
                <w:szCs w:val="20"/>
              </w:rPr>
              <w:t>Уметь  пользоваться языком изобразительного искусства: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2"/>
                <w:color w:val="000000"/>
                <w:sz w:val="20"/>
                <w:szCs w:val="20"/>
              </w:rPr>
              <w:t>Уметь  слушать и понимать высказывания собеседников.</w:t>
            </w:r>
          </w:p>
        </w:tc>
        <w:tc>
          <w:tcPr>
            <w:tcW w:w="2125" w:type="dxa"/>
            <w:vMerge w:val="restart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знание основных видов и жанров пространственно-визуальных искусств;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 xml:space="preserve">понимание образной природы искусства; 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эстетическая оценка явлений природы, событий окружающего мира;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43"/>
                <w:sz w:val="20"/>
                <w:szCs w:val="20"/>
              </w:rPr>
              <w:t xml:space="preserve">Характеризовать </w:t>
            </w:r>
            <w:r w:rsidRPr="002C4A3B">
              <w:rPr>
                <w:rStyle w:val="FontStyle104"/>
                <w:sz w:val="20"/>
                <w:szCs w:val="20"/>
              </w:rPr>
              <w:t xml:space="preserve">и </w:t>
            </w:r>
            <w:r w:rsidRPr="002C4A3B">
              <w:rPr>
                <w:rStyle w:val="FontStyle143"/>
                <w:sz w:val="20"/>
                <w:szCs w:val="20"/>
              </w:rPr>
              <w:t xml:space="preserve">эстетически оценивать </w:t>
            </w:r>
            <w:r w:rsidRPr="002C4A3B">
              <w:rPr>
                <w:rStyle w:val="FontStyle104"/>
                <w:sz w:val="20"/>
                <w:szCs w:val="20"/>
              </w:rPr>
              <w:t>разные виды игрушек, материалы, из которых они сделаны.</w:t>
            </w:r>
            <w:r w:rsidRPr="002C4A3B">
              <w:rPr>
                <w:rStyle w:val="FontStyle106"/>
                <w:sz w:val="20"/>
                <w:szCs w:val="20"/>
              </w:rPr>
              <w:t xml:space="preserve"> Понимать </w:t>
            </w:r>
            <w:r w:rsidRPr="002C4A3B">
              <w:rPr>
                <w:rStyle w:val="FontStyle104"/>
                <w:sz w:val="20"/>
                <w:szCs w:val="20"/>
              </w:rPr>
              <w:t xml:space="preserve">и </w:t>
            </w:r>
            <w:r w:rsidRPr="002C4A3B">
              <w:rPr>
                <w:rStyle w:val="FontStyle106"/>
                <w:sz w:val="20"/>
                <w:szCs w:val="20"/>
              </w:rPr>
              <w:t xml:space="preserve">объяснять </w:t>
            </w:r>
            <w:r w:rsidRPr="002C4A3B">
              <w:rPr>
                <w:rStyle w:val="FontStyle145"/>
                <w:sz w:val="20"/>
                <w:szCs w:val="20"/>
              </w:rPr>
              <w:t xml:space="preserve">единство </w:t>
            </w:r>
            <w:r w:rsidRPr="002C4A3B">
              <w:rPr>
                <w:rStyle w:val="FontStyle104"/>
                <w:sz w:val="20"/>
                <w:szCs w:val="20"/>
              </w:rPr>
              <w:t>материала, формы и внешнего оформ</w:t>
            </w:r>
            <w:r w:rsidRPr="002C4A3B">
              <w:rPr>
                <w:rStyle w:val="FontStyle104"/>
                <w:sz w:val="20"/>
                <w:szCs w:val="20"/>
              </w:rPr>
              <w:softHyphen/>
              <w:t>ления игрушек (украшения).</w:t>
            </w:r>
          </w:p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43"/>
                <w:sz w:val="20"/>
                <w:szCs w:val="20"/>
              </w:rPr>
              <w:t xml:space="preserve">Выявлять </w:t>
            </w:r>
            <w:r w:rsidRPr="002C4A3B">
              <w:rPr>
                <w:rStyle w:val="FontStyle104"/>
                <w:sz w:val="20"/>
                <w:szCs w:val="20"/>
              </w:rPr>
              <w:t>в воспринимаемых образцах игрушек работу Мастеров Постройки, Украшения и Изображения, рассказывать о ней.</w:t>
            </w:r>
          </w:p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43"/>
                <w:sz w:val="20"/>
                <w:szCs w:val="20"/>
              </w:rPr>
              <w:t xml:space="preserve">Учиться видеть </w:t>
            </w:r>
            <w:r w:rsidRPr="002C4A3B">
              <w:rPr>
                <w:rStyle w:val="FontStyle104"/>
                <w:sz w:val="20"/>
                <w:szCs w:val="20"/>
              </w:rPr>
              <w:t xml:space="preserve">и </w:t>
            </w:r>
            <w:r w:rsidRPr="002C4A3B">
              <w:rPr>
                <w:rStyle w:val="FontStyle143"/>
                <w:sz w:val="20"/>
                <w:szCs w:val="20"/>
              </w:rPr>
              <w:t xml:space="preserve">объяснять </w:t>
            </w:r>
            <w:r w:rsidRPr="002C4A3B">
              <w:rPr>
                <w:rStyle w:val="FontStyle104"/>
                <w:sz w:val="20"/>
                <w:szCs w:val="20"/>
              </w:rPr>
              <w:t>образное содержание конструкции и украшения предмета.</w:t>
            </w:r>
          </w:p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43"/>
                <w:sz w:val="20"/>
                <w:szCs w:val="20"/>
              </w:rPr>
              <w:t xml:space="preserve">Создавать </w:t>
            </w:r>
            <w:r w:rsidRPr="002C4A3B">
              <w:rPr>
                <w:rStyle w:val="FontStyle104"/>
                <w:sz w:val="20"/>
                <w:szCs w:val="20"/>
              </w:rPr>
              <w:t>выразительную пластическую форму игрушки и украшать ее, добиваясь целостности цветового реше</w:t>
            </w:r>
            <w:r w:rsidRPr="002C4A3B">
              <w:rPr>
                <w:rStyle w:val="FontStyle104"/>
                <w:sz w:val="20"/>
                <w:szCs w:val="20"/>
              </w:rPr>
              <w:softHyphen/>
              <w:t>ния.</w:t>
            </w:r>
          </w:p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43"/>
                <w:sz w:val="20"/>
                <w:szCs w:val="20"/>
              </w:rPr>
              <w:t xml:space="preserve">Понимать </w:t>
            </w:r>
            <w:r w:rsidRPr="002C4A3B">
              <w:rPr>
                <w:rStyle w:val="FontStyle104"/>
                <w:sz w:val="20"/>
                <w:szCs w:val="20"/>
              </w:rPr>
              <w:t>роль цвета и декора в создании образа комнаты.</w:t>
            </w:r>
          </w:p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43"/>
                <w:sz w:val="20"/>
                <w:szCs w:val="20"/>
              </w:rPr>
              <w:t xml:space="preserve">Рассказывать </w:t>
            </w:r>
            <w:r w:rsidRPr="002C4A3B">
              <w:rPr>
                <w:rStyle w:val="FontStyle104"/>
                <w:sz w:val="20"/>
                <w:szCs w:val="20"/>
              </w:rPr>
              <w:t>о роли художника и этапах его работы (постройка, изображение, украшение) при создании обоев и штор.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rStyle w:val="FontStyle143"/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534" w:type="dxa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2.</w:t>
            </w:r>
          </w:p>
        </w:tc>
        <w:tc>
          <w:tcPr>
            <w:tcW w:w="2126" w:type="dxa"/>
            <w:gridSpan w:val="3"/>
          </w:tcPr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Посуда у тебя дома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018" w:type="dxa"/>
            <w:gridSpan w:val="2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534" w:type="dxa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3.</w:t>
            </w:r>
          </w:p>
        </w:tc>
        <w:tc>
          <w:tcPr>
            <w:tcW w:w="2126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Обои и шторы у себя дома</w:t>
            </w:r>
          </w:p>
        </w:tc>
        <w:tc>
          <w:tcPr>
            <w:tcW w:w="2018" w:type="dxa"/>
            <w:gridSpan w:val="2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534" w:type="dxa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4.</w:t>
            </w:r>
          </w:p>
        </w:tc>
        <w:tc>
          <w:tcPr>
            <w:tcW w:w="2126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Мамин платок</w:t>
            </w:r>
          </w:p>
        </w:tc>
        <w:tc>
          <w:tcPr>
            <w:tcW w:w="2018" w:type="dxa"/>
            <w:gridSpan w:val="2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534" w:type="dxa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5.</w:t>
            </w:r>
          </w:p>
        </w:tc>
        <w:tc>
          <w:tcPr>
            <w:tcW w:w="2126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Твои книжки</w:t>
            </w:r>
          </w:p>
        </w:tc>
        <w:tc>
          <w:tcPr>
            <w:tcW w:w="2018" w:type="dxa"/>
            <w:gridSpan w:val="2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534" w:type="dxa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6.</w:t>
            </w:r>
          </w:p>
        </w:tc>
        <w:tc>
          <w:tcPr>
            <w:tcW w:w="2126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Твои книжки</w:t>
            </w:r>
          </w:p>
        </w:tc>
        <w:tc>
          <w:tcPr>
            <w:tcW w:w="2018" w:type="dxa"/>
            <w:gridSpan w:val="2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534" w:type="dxa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7.</w:t>
            </w:r>
          </w:p>
        </w:tc>
        <w:tc>
          <w:tcPr>
            <w:tcW w:w="2126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Открытки</w:t>
            </w:r>
          </w:p>
        </w:tc>
        <w:tc>
          <w:tcPr>
            <w:tcW w:w="2018" w:type="dxa"/>
            <w:gridSpan w:val="2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</w:tr>
      <w:tr w:rsidR="005516CF" w:rsidRPr="002C4A3B" w:rsidTr="002C4A3B">
        <w:trPr>
          <w:trHeight w:val="2083"/>
        </w:trPr>
        <w:tc>
          <w:tcPr>
            <w:tcW w:w="534" w:type="dxa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8.</w:t>
            </w:r>
          </w:p>
        </w:tc>
        <w:tc>
          <w:tcPr>
            <w:tcW w:w="2126" w:type="dxa"/>
            <w:gridSpan w:val="3"/>
          </w:tcPr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Труд художника для твоего дома (обобще</w:t>
            </w:r>
            <w:r w:rsidRPr="002C4A3B">
              <w:rPr>
                <w:rStyle w:val="FontStyle104"/>
                <w:sz w:val="20"/>
                <w:szCs w:val="20"/>
              </w:rPr>
              <w:softHyphen/>
              <w:t>ние темы)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018" w:type="dxa"/>
            <w:gridSpan w:val="2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15629" w:type="dxa"/>
            <w:gridSpan w:val="11"/>
          </w:tcPr>
          <w:p w:rsidR="005516CF" w:rsidRPr="002C4A3B" w:rsidRDefault="005516CF" w:rsidP="002C4A3B">
            <w:pPr>
              <w:pStyle w:val="a5"/>
              <w:jc w:val="center"/>
              <w:rPr>
                <w:sz w:val="20"/>
                <w:szCs w:val="20"/>
              </w:rPr>
            </w:pPr>
          </w:p>
          <w:p w:rsidR="005516CF" w:rsidRPr="002C4A3B" w:rsidRDefault="005516CF" w:rsidP="002C4A3B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2C4A3B">
              <w:rPr>
                <w:b/>
                <w:sz w:val="20"/>
                <w:szCs w:val="20"/>
              </w:rPr>
              <w:t>Искусство на улицах твоего города (7 ч)</w:t>
            </w:r>
          </w:p>
          <w:p w:rsidR="005516CF" w:rsidRPr="002C4A3B" w:rsidRDefault="005516CF" w:rsidP="002C4A3B">
            <w:pPr>
              <w:pStyle w:val="a5"/>
              <w:jc w:val="center"/>
              <w:rPr>
                <w:rStyle w:val="FontStyle143"/>
                <w:b w:val="0"/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685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9.</w:t>
            </w:r>
          </w:p>
        </w:tc>
        <w:tc>
          <w:tcPr>
            <w:tcW w:w="2124" w:type="dxa"/>
            <w:gridSpan w:val="2"/>
          </w:tcPr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Памятники архитекту</w:t>
            </w:r>
            <w:r w:rsidRPr="002C4A3B">
              <w:rPr>
                <w:rStyle w:val="FontStyle104"/>
                <w:sz w:val="20"/>
                <w:szCs w:val="20"/>
              </w:rPr>
              <w:softHyphen/>
              <w:t>ры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869" w:type="dxa"/>
            <w:vMerge w:val="restart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сформированность эстетических чувств, художественно-творческого мышления, наблюдательности и фантазии;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сформированность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 w:val="restart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t>Регулятивные УУД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2"/>
                <w:color w:val="000000"/>
                <w:sz w:val="20"/>
                <w:szCs w:val="20"/>
              </w:rPr>
              <w:t>Учиться отличать верно  выполненное задание от неверного.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2"/>
                <w:color w:val="000000"/>
                <w:sz w:val="20"/>
                <w:szCs w:val="20"/>
              </w:rPr>
              <w:t>Учиться совместно с учителем и другими учениками давать эмоциональную оценку деятельности класса на уроке.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t>Познавательные УУД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2"/>
                <w:color w:val="000000"/>
                <w:sz w:val="20"/>
                <w:szCs w:val="20"/>
              </w:rPr>
              <w:t>Добывать новые  знания: находить ответы на вопросы, используя учебник,  свой   жизненный  опыт   и  информацию,  полученную  на уроке.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2"/>
                <w:color w:val="000000"/>
                <w:sz w:val="20"/>
                <w:szCs w:val="20"/>
              </w:rPr>
              <w:t> Перерабатывать полученную информацию: делать  выводы в результате совместной работы всего класса.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t>Коммуникативные УУД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2"/>
                <w:color w:val="000000"/>
                <w:sz w:val="20"/>
                <w:szCs w:val="20"/>
              </w:rPr>
              <w:t>Совместно договариваться о правилах общения и  поведения в школе и на уроках изобразительного искусства и следовать им.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2"/>
                <w:color w:val="000000"/>
                <w:sz w:val="20"/>
                <w:szCs w:val="20"/>
              </w:rPr>
              <w:t>Учиться согласованно работать в группе: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2"/>
                <w:color w:val="000000"/>
                <w:sz w:val="20"/>
                <w:szCs w:val="20"/>
              </w:rPr>
              <w:t>а) учиться планировать работу  в группе;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2"/>
                <w:color w:val="000000"/>
                <w:sz w:val="20"/>
                <w:szCs w:val="20"/>
              </w:rPr>
              <w:t>б) учиться распределять работу  между участниками проекта;</w:t>
            </w:r>
          </w:p>
          <w:p w:rsidR="005516CF" w:rsidRPr="002C4A3B" w:rsidRDefault="005516CF" w:rsidP="002C4A3B">
            <w:pPr>
              <w:pStyle w:val="a5"/>
              <w:ind w:right="680"/>
              <w:rPr>
                <w:sz w:val="20"/>
                <w:szCs w:val="20"/>
              </w:rPr>
            </w:pPr>
            <w:r w:rsidRPr="002C4A3B">
              <w:rPr>
                <w:rStyle w:val="c2"/>
                <w:color w:val="000000"/>
                <w:sz w:val="20"/>
                <w:szCs w:val="20"/>
              </w:rPr>
              <w:t>в) понимать общую  задачу проекта и точно  выполнять свою часть работы;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2"/>
                <w:color w:val="000000"/>
                <w:sz w:val="20"/>
                <w:szCs w:val="20"/>
              </w:rPr>
              <w:t>г) уметь  выполнять различные роли  в группе (лидера, исполнителя, критика).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способность узнавать, воспринимать, описывать и эмоционально оценивать несколько великих произведений русского и мирового искусства;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iCs/>
                <w:sz w:val="20"/>
                <w:szCs w:val="20"/>
              </w:rPr>
              <w:t>умение обсуждать и анализировать произведения искусства, выражая суждения о содержании, сюжетах и вырази</w:t>
            </w:r>
            <w:r w:rsidRPr="002C4A3B">
              <w:rPr>
                <w:iCs/>
                <w:sz w:val="20"/>
                <w:szCs w:val="20"/>
              </w:rPr>
              <w:softHyphen/>
              <w:t>тельных средствах;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pacing w:val="-2"/>
                <w:sz w:val="20"/>
                <w:szCs w:val="20"/>
              </w:rPr>
              <w:t>усвоение названий ведущих художественных музеев России и художе</w:t>
            </w:r>
            <w:r w:rsidRPr="002C4A3B">
              <w:rPr>
                <w:sz w:val="20"/>
                <w:szCs w:val="20"/>
              </w:rPr>
              <w:t xml:space="preserve">ственных музеев своего региона; 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43"/>
                <w:sz w:val="20"/>
                <w:szCs w:val="20"/>
              </w:rPr>
              <w:t xml:space="preserve">Учиться видеть </w:t>
            </w:r>
            <w:r w:rsidRPr="002C4A3B">
              <w:rPr>
                <w:rStyle w:val="FontStyle104"/>
                <w:sz w:val="20"/>
                <w:szCs w:val="20"/>
              </w:rPr>
              <w:t>архитектурный об</w:t>
            </w:r>
            <w:r w:rsidRPr="002C4A3B">
              <w:rPr>
                <w:rStyle w:val="FontStyle104"/>
                <w:sz w:val="20"/>
                <w:szCs w:val="20"/>
              </w:rPr>
              <w:softHyphen/>
              <w:t>раз, образ городской среды.</w:t>
            </w:r>
          </w:p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43"/>
                <w:sz w:val="20"/>
                <w:szCs w:val="20"/>
              </w:rPr>
              <w:t xml:space="preserve">Воспринимать </w:t>
            </w:r>
            <w:r w:rsidRPr="002C4A3B">
              <w:rPr>
                <w:rStyle w:val="FontStyle104"/>
                <w:sz w:val="20"/>
                <w:szCs w:val="20"/>
              </w:rPr>
              <w:t xml:space="preserve">и </w:t>
            </w:r>
            <w:r w:rsidRPr="002C4A3B">
              <w:rPr>
                <w:rStyle w:val="FontStyle143"/>
                <w:sz w:val="20"/>
                <w:szCs w:val="20"/>
              </w:rPr>
              <w:t xml:space="preserve">оценивать </w:t>
            </w:r>
            <w:r w:rsidRPr="002C4A3B">
              <w:rPr>
                <w:rStyle w:val="FontStyle104"/>
                <w:sz w:val="20"/>
                <w:szCs w:val="20"/>
              </w:rPr>
              <w:t>эстетические достоинства старинных и совре</w:t>
            </w:r>
            <w:r w:rsidRPr="002C4A3B">
              <w:rPr>
                <w:rStyle w:val="FontStyle104"/>
                <w:sz w:val="20"/>
                <w:szCs w:val="20"/>
              </w:rPr>
              <w:softHyphen/>
              <w:t>менных построек родного города (села).</w:t>
            </w:r>
          </w:p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43"/>
                <w:sz w:val="20"/>
                <w:szCs w:val="20"/>
              </w:rPr>
              <w:t xml:space="preserve">Раскрывать </w:t>
            </w:r>
            <w:r w:rsidRPr="002C4A3B">
              <w:rPr>
                <w:rStyle w:val="FontStyle104"/>
                <w:sz w:val="20"/>
                <w:szCs w:val="20"/>
              </w:rPr>
              <w:t>особенности архитектурного образа города.</w:t>
            </w:r>
          </w:p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43"/>
                <w:sz w:val="20"/>
                <w:szCs w:val="20"/>
              </w:rPr>
              <w:t xml:space="preserve">Понимать, </w:t>
            </w:r>
            <w:r w:rsidRPr="002C4A3B">
              <w:rPr>
                <w:rStyle w:val="FontStyle104"/>
                <w:sz w:val="20"/>
                <w:szCs w:val="20"/>
              </w:rPr>
              <w:t>что памятники архитектуры — это достояние народа, кото</w:t>
            </w:r>
            <w:r w:rsidRPr="002C4A3B">
              <w:rPr>
                <w:rStyle w:val="FontStyle104"/>
                <w:sz w:val="20"/>
                <w:szCs w:val="20"/>
              </w:rPr>
              <w:softHyphen/>
              <w:t>рое необходимо беречь.</w:t>
            </w:r>
          </w:p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43"/>
                <w:sz w:val="20"/>
                <w:szCs w:val="20"/>
              </w:rPr>
              <w:t xml:space="preserve">Различать </w:t>
            </w:r>
            <w:r w:rsidRPr="002C4A3B">
              <w:rPr>
                <w:rStyle w:val="FontStyle104"/>
                <w:sz w:val="20"/>
                <w:szCs w:val="20"/>
              </w:rPr>
              <w:t>в архитектурном образе работу каждого из Братьев-Мастеров.</w:t>
            </w:r>
          </w:p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43"/>
                <w:sz w:val="20"/>
                <w:szCs w:val="20"/>
              </w:rPr>
              <w:t xml:space="preserve">Изображать </w:t>
            </w:r>
            <w:r w:rsidRPr="002C4A3B">
              <w:rPr>
                <w:rStyle w:val="FontStyle104"/>
                <w:sz w:val="20"/>
                <w:szCs w:val="20"/>
              </w:rPr>
              <w:t>архитектуру своих родных мест, выстраивая композицию листа, передавая в рисунке неповтори</w:t>
            </w:r>
            <w:r w:rsidRPr="002C4A3B">
              <w:rPr>
                <w:rStyle w:val="FontStyle104"/>
                <w:sz w:val="20"/>
                <w:szCs w:val="20"/>
              </w:rPr>
              <w:softHyphen/>
              <w:t>мое своеобразие и ритмическую упорядоченность архитектурных форм.</w:t>
            </w:r>
          </w:p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43"/>
                <w:sz w:val="20"/>
                <w:szCs w:val="20"/>
              </w:rPr>
              <w:t xml:space="preserve">Сравнивать </w:t>
            </w:r>
            <w:r w:rsidRPr="002C4A3B">
              <w:rPr>
                <w:rStyle w:val="FontStyle104"/>
                <w:sz w:val="20"/>
                <w:szCs w:val="20"/>
              </w:rPr>
              <w:t xml:space="preserve">и </w:t>
            </w:r>
            <w:r w:rsidRPr="002C4A3B">
              <w:rPr>
                <w:rStyle w:val="FontStyle143"/>
                <w:sz w:val="20"/>
                <w:szCs w:val="20"/>
              </w:rPr>
              <w:t xml:space="preserve">анализировать </w:t>
            </w:r>
            <w:r w:rsidRPr="002C4A3B">
              <w:rPr>
                <w:rStyle w:val="FontStyle104"/>
                <w:sz w:val="20"/>
                <w:szCs w:val="20"/>
              </w:rPr>
              <w:t>пар</w:t>
            </w:r>
            <w:r w:rsidRPr="002C4A3B">
              <w:rPr>
                <w:rStyle w:val="FontStyle104"/>
                <w:sz w:val="20"/>
                <w:szCs w:val="20"/>
              </w:rPr>
              <w:softHyphen/>
              <w:t>ки, скверы, бульвары с точки зрения их разного назначения и устроения (парк для отдыха, детская площадка, парк-мемориал и др.).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rStyle w:val="FontStyle143"/>
                <w:b w:val="0"/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rStyle w:val="FontStyle143"/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685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10.</w:t>
            </w:r>
          </w:p>
        </w:tc>
        <w:tc>
          <w:tcPr>
            <w:tcW w:w="2124" w:type="dxa"/>
            <w:gridSpan w:val="2"/>
          </w:tcPr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Парки, скверы, бульва</w:t>
            </w:r>
            <w:r w:rsidRPr="002C4A3B">
              <w:rPr>
                <w:rStyle w:val="FontStyle104"/>
                <w:sz w:val="20"/>
                <w:szCs w:val="20"/>
              </w:rPr>
              <w:softHyphen/>
              <w:t>ры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685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11.</w:t>
            </w:r>
          </w:p>
        </w:tc>
        <w:tc>
          <w:tcPr>
            <w:tcW w:w="2124" w:type="dxa"/>
            <w:gridSpan w:val="2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Ажурные ограды</w:t>
            </w:r>
          </w:p>
        </w:tc>
        <w:tc>
          <w:tcPr>
            <w:tcW w:w="1869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b/>
                <w:sz w:val="20"/>
                <w:szCs w:val="20"/>
              </w:rPr>
            </w:pPr>
          </w:p>
        </w:tc>
        <w:tc>
          <w:tcPr>
            <w:tcW w:w="459" w:type="dxa"/>
            <w:tcBorders>
              <w:bottom w:val="single" w:sz="4" w:space="0" w:color="000000"/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  <w:bottom w:val="single" w:sz="4" w:space="0" w:color="000000"/>
            </w:tcBorders>
          </w:tcPr>
          <w:p w:rsidR="005516CF" w:rsidRPr="002C4A3B" w:rsidRDefault="005516CF" w:rsidP="002C4A3B">
            <w:pPr>
              <w:pStyle w:val="a5"/>
              <w:rPr>
                <w:b/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685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12.</w:t>
            </w:r>
          </w:p>
        </w:tc>
        <w:tc>
          <w:tcPr>
            <w:tcW w:w="2124" w:type="dxa"/>
            <w:gridSpan w:val="2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Волшебные фонари</w:t>
            </w:r>
          </w:p>
        </w:tc>
        <w:tc>
          <w:tcPr>
            <w:tcW w:w="1869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685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13.</w:t>
            </w:r>
          </w:p>
        </w:tc>
        <w:tc>
          <w:tcPr>
            <w:tcW w:w="2124" w:type="dxa"/>
            <w:gridSpan w:val="2"/>
          </w:tcPr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 xml:space="preserve">Витрины 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685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14.</w:t>
            </w:r>
          </w:p>
        </w:tc>
        <w:tc>
          <w:tcPr>
            <w:tcW w:w="2124" w:type="dxa"/>
            <w:gridSpan w:val="2"/>
          </w:tcPr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Удивительный транс</w:t>
            </w:r>
            <w:r w:rsidRPr="002C4A3B">
              <w:rPr>
                <w:rStyle w:val="FontStyle104"/>
                <w:sz w:val="20"/>
                <w:szCs w:val="20"/>
              </w:rPr>
              <w:softHyphen/>
              <w:t>порт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685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15.</w:t>
            </w:r>
          </w:p>
        </w:tc>
        <w:tc>
          <w:tcPr>
            <w:tcW w:w="2124" w:type="dxa"/>
            <w:gridSpan w:val="2"/>
          </w:tcPr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Труд художника на ули</w:t>
            </w:r>
            <w:r w:rsidRPr="002C4A3B">
              <w:rPr>
                <w:rStyle w:val="FontStyle104"/>
                <w:sz w:val="20"/>
                <w:szCs w:val="20"/>
              </w:rPr>
              <w:softHyphen/>
              <w:t>цах твоего города (се</w:t>
            </w:r>
            <w:r w:rsidRPr="002C4A3B">
              <w:rPr>
                <w:rStyle w:val="FontStyle104"/>
                <w:sz w:val="20"/>
                <w:szCs w:val="20"/>
              </w:rPr>
              <w:softHyphen/>
              <w:t>ла) (обобщение темы)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15629" w:type="dxa"/>
            <w:gridSpan w:val="11"/>
          </w:tcPr>
          <w:p w:rsidR="005516CF" w:rsidRPr="002C4A3B" w:rsidRDefault="005516CF" w:rsidP="002C4A3B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2C4A3B">
              <w:rPr>
                <w:b/>
                <w:sz w:val="20"/>
                <w:szCs w:val="20"/>
              </w:rPr>
              <w:t>Художник и зрелище  (11 ч)</w:t>
            </w:r>
          </w:p>
          <w:p w:rsidR="005516CF" w:rsidRPr="002C4A3B" w:rsidRDefault="005516CF" w:rsidP="002C4A3B">
            <w:pPr>
              <w:pStyle w:val="a5"/>
              <w:jc w:val="center"/>
              <w:rPr>
                <w:rStyle w:val="FontStyle143"/>
                <w:b w:val="0"/>
                <w:sz w:val="20"/>
                <w:szCs w:val="20"/>
              </w:rPr>
            </w:pPr>
          </w:p>
        </w:tc>
      </w:tr>
      <w:tr w:rsidR="005516CF" w:rsidRPr="002C4A3B" w:rsidTr="002C4A3B">
        <w:trPr>
          <w:trHeight w:val="600"/>
        </w:trPr>
        <w:tc>
          <w:tcPr>
            <w:tcW w:w="685" w:type="dxa"/>
            <w:gridSpan w:val="3"/>
            <w:tcBorders>
              <w:bottom w:val="single" w:sz="4" w:space="0" w:color="auto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16.</w:t>
            </w:r>
          </w:p>
        </w:tc>
        <w:tc>
          <w:tcPr>
            <w:tcW w:w="2124" w:type="dxa"/>
            <w:gridSpan w:val="2"/>
            <w:tcBorders>
              <w:bottom w:val="single" w:sz="4" w:space="0" w:color="auto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Художник в цирке</w:t>
            </w:r>
          </w:p>
        </w:tc>
        <w:tc>
          <w:tcPr>
            <w:tcW w:w="1869" w:type="dxa"/>
            <w:vMerge w:val="restart"/>
          </w:tcPr>
          <w:p w:rsidR="005516CF" w:rsidRPr="002C4A3B" w:rsidRDefault="005516CF" w:rsidP="002C4A3B">
            <w:pPr>
              <w:pStyle w:val="a5"/>
              <w:rPr>
                <w:color w:val="000000"/>
                <w:sz w:val="20"/>
                <w:szCs w:val="20"/>
              </w:rPr>
            </w:pPr>
            <w:r w:rsidRPr="002C4A3B">
              <w:rPr>
                <w:color w:val="000000"/>
                <w:sz w:val="20"/>
                <w:szCs w:val="20"/>
              </w:rPr>
              <w:t xml:space="preserve">овладение навыками коллективной деятельности </w:t>
            </w:r>
            <w:r w:rsidRPr="002C4A3B">
              <w:rPr>
                <w:sz w:val="20"/>
                <w:szCs w:val="20"/>
              </w:rPr>
              <w:t xml:space="preserve">в процессе совместной творческой работы </w:t>
            </w:r>
            <w:r w:rsidRPr="002C4A3B">
              <w:rPr>
                <w:color w:val="000000"/>
                <w:sz w:val="20"/>
                <w:szCs w:val="20"/>
              </w:rPr>
              <w:t>в команде одноклассников под руководством учителя;</w:t>
            </w:r>
          </w:p>
          <w:p w:rsidR="005516CF" w:rsidRPr="002C4A3B" w:rsidRDefault="005516CF" w:rsidP="002C4A3B">
            <w:pPr>
              <w:pStyle w:val="a5"/>
              <w:rPr>
                <w:color w:val="000000"/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умение сотрудничатьс товарищами в процессе совместной деятельности, соотносить свою часть работы с общим замыслом;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 w:val="restart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iCs/>
                <w:sz w:val="20"/>
                <w:szCs w:val="20"/>
              </w:rPr>
              <w:t>умение видеть проявления визуально-пространственных искусств в окружающей жизни: в доме, на улице, в театре, на празднике;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способность передавать в художественно-творческой деятельности характер, эмоциональные состояния и свое отно</w:t>
            </w:r>
            <w:r w:rsidRPr="002C4A3B">
              <w:rPr>
                <w:sz w:val="20"/>
                <w:szCs w:val="20"/>
              </w:rPr>
              <w:softHyphen/>
              <w:t>шение к природе, человеку, обществу;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умение компоновать на плоскости листа и в объеме задуманный художественный образ;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43"/>
                <w:sz w:val="20"/>
                <w:szCs w:val="20"/>
              </w:rPr>
              <w:t xml:space="preserve">Понимать </w:t>
            </w:r>
            <w:r w:rsidRPr="002C4A3B">
              <w:rPr>
                <w:rStyle w:val="FontStyle104"/>
                <w:sz w:val="20"/>
                <w:szCs w:val="20"/>
              </w:rPr>
              <w:t xml:space="preserve">и </w:t>
            </w:r>
            <w:r w:rsidRPr="002C4A3B">
              <w:rPr>
                <w:rStyle w:val="FontStyle143"/>
                <w:sz w:val="20"/>
                <w:szCs w:val="20"/>
              </w:rPr>
              <w:t xml:space="preserve">объяснять </w:t>
            </w:r>
            <w:r w:rsidRPr="002C4A3B">
              <w:rPr>
                <w:rStyle w:val="FontStyle104"/>
                <w:sz w:val="20"/>
                <w:szCs w:val="20"/>
              </w:rPr>
              <w:t>важную роль художника в цирке (создание кра</w:t>
            </w:r>
            <w:r w:rsidRPr="002C4A3B">
              <w:rPr>
                <w:rStyle w:val="FontStyle104"/>
                <w:sz w:val="20"/>
                <w:szCs w:val="20"/>
              </w:rPr>
              <w:softHyphen/>
              <w:t>сочных декораций, костюмов, цирково</w:t>
            </w:r>
            <w:r w:rsidRPr="002C4A3B">
              <w:rPr>
                <w:rStyle w:val="FontStyle104"/>
                <w:sz w:val="20"/>
                <w:szCs w:val="20"/>
              </w:rPr>
              <w:softHyphen/>
              <w:t>го реквизита и т.д.).</w:t>
            </w:r>
          </w:p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43"/>
                <w:sz w:val="20"/>
                <w:szCs w:val="20"/>
              </w:rPr>
              <w:t xml:space="preserve">Придумывать </w:t>
            </w:r>
            <w:r w:rsidRPr="002C4A3B">
              <w:rPr>
                <w:rStyle w:val="FontStyle104"/>
                <w:sz w:val="20"/>
                <w:szCs w:val="20"/>
              </w:rPr>
              <w:t xml:space="preserve">и </w:t>
            </w:r>
            <w:r w:rsidRPr="002C4A3B">
              <w:rPr>
                <w:rStyle w:val="FontStyle143"/>
                <w:sz w:val="20"/>
                <w:szCs w:val="20"/>
              </w:rPr>
              <w:t xml:space="preserve">создавать </w:t>
            </w:r>
            <w:r w:rsidRPr="002C4A3B">
              <w:rPr>
                <w:rStyle w:val="FontStyle104"/>
                <w:sz w:val="20"/>
                <w:szCs w:val="20"/>
              </w:rPr>
              <w:t>красоч</w:t>
            </w:r>
            <w:r w:rsidRPr="002C4A3B">
              <w:rPr>
                <w:rStyle w:val="FontStyle104"/>
                <w:sz w:val="20"/>
                <w:szCs w:val="20"/>
              </w:rPr>
              <w:softHyphen/>
              <w:t>ные выразительные рисунки или аппли</w:t>
            </w:r>
            <w:r w:rsidRPr="002C4A3B">
              <w:rPr>
                <w:rStyle w:val="FontStyle104"/>
                <w:sz w:val="20"/>
                <w:szCs w:val="20"/>
              </w:rPr>
              <w:softHyphen/>
              <w:t>кации на тему циркового представления, передавая в них движение, характеры, взаимоотношения между персонажами.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FontStyle143"/>
                <w:sz w:val="20"/>
                <w:szCs w:val="20"/>
              </w:rPr>
              <w:t xml:space="preserve">Учиться изображать </w:t>
            </w:r>
            <w:r w:rsidRPr="002C4A3B">
              <w:rPr>
                <w:rStyle w:val="FontStyle104"/>
                <w:sz w:val="20"/>
                <w:szCs w:val="20"/>
              </w:rPr>
              <w:t>яркое, весе</w:t>
            </w:r>
            <w:r w:rsidRPr="002C4A3B">
              <w:rPr>
                <w:rStyle w:val="FontStyle104"/>
                <w:sz w:val="20"/>
                <w:szCs w:val="20"/>
              </w:rPr>
              <w:softHyphen/>
              <w:t>лое, подвижное.</w:t>
            </w:r>
          </w:p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43"/>
                <w:sz w:val="20"/>
                <w:szCs w:val="20"/>
              </w:rPr>
              <w:t xml:space="preserve">Сравнивать </w:t>
            </w:r>
            <w:r w:rsidRPr="002C4A3B">
              <w:rPr>
                <w:rStyle w:val="FontStyle104"/>
                <w:sz w:val="20"/>
                <w:szCs w:val="20"/>
              </w:rPr>
              <w:t xml:space="preserve">объекты, элементы театрально-сценического мира, </w:t>
            </w:r>
            <w:r w:rsidRPr="002C4A3B">
              <w:rPr>
                <w:rStyle w:val="FontStyle143"/>
                <w:sz w:val="20"/>
                <w:szCs w:val="20"/>
              </w:rPr>
              <w:t xml:space="preserve">видеть </w:t>
            </w:r>
            <w:r w:rsidRPr="002C4A3B">
              <w:rPr>
                <w:rStyle w:val="FontStyle104"/>
                <w:sz w:val="20"/>
                <w:szCs w:val="20"/>
              </w:rPr>
              <w:t>в них интересные выразительные реше</w:t>
            </w:r>
            <w:r w:rsidRPr="002C4A3B">
              <w:rPr>
                <w:rStyle w:val="FontStyle104"/>
                <w:sz w:val="20"/>
                <w:szCs w:val="20"/>
              </w:rPr>
              <w:softHyphen/>
              <w:t>ния, превращения простых материалов в яркие образы.</w:t>
            </w:r>
          </w:p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43"/>
                <w:sz w:val="20"/>
                <w:szCs w:val="20"/>
              </w:rPr>
              <w:t xml:space="preserve">Понимать </w:t>
            </w:r>
            <w:r w:rsidRPr="002C4A3B">
              <w:rPr>
                <w:rStyle w:val="FontStyle104"/>
                <w:sz w:val="20"/>
                <w:szCs w:val="20"/>
              </w:rPr>
              <w:t xml:space="preserve">и </w:t>
            </w:r>
            <w:r w:rsidRPr="002C4A3B">
              <w:rPr>
                <w:rStyle w:val="FontStyle143"/>
                <w:sz w:val="20"/>
                <w:szCs w:val="20"/>
              </w:rPr>
              <w:t xml:space="preserve">уметь объяснять </w:t>
            </w:r>
            <w:r w:rsidRPr="002C4A3B">
              <w:rPr>
                <w:rStyle w:val="FontStyle104"/>
                <w:sz w:val="20"/>
                <w:szCs w:val="20"/>
              </w:rPr>
              <w:t>роль театрального художника в создании спектакля.</w:t>
            </w:r>
          </w:p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43"/>
                <w:sz w:val="20"/>
                <w:szCs w:val="20"/>
              </w:rPr>
              <w:t xml:space="preserve">Создавать </w:t>
            </w:r>
            <w:r w:rsidRPr="002C4A3B">
              <w:rPr>
                <w:rStyle w:val="FontStyle104"/>
                <w:sz w:val="20"/>
                <w:szCs w:val="20"/>
              </w:rPr>
              <w:t>«Театр на столе» — картонный макет с объемными (лепными, конструктивными) или плоскостными (расписными) декорациями и бумаж</w:t>
            </w:r>
            <w:r w:rsidRPr="002C4A3B">
              <w:rPr>
                <w:rStyle w:val="FontStyle104"/>
                <w:sz w:val="20"/>
                <w:szCs w:val="20"/>
              </w:rPr>
              <w:softHyphen/>
              <w:t>ными фигурками персонажей сказки для игры в спектакль.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FontStyle143"/>
                <w:sz w:val="20"/>
                <w:szCs w:val="20"/>
              </w:rPr>
              <w:t xml:space="preserve">Овладевать </w:t>
            </w:r>
            <w:r w:rsidRPr="002C4A3B">
              <w:rPr>
                <w:rStyle w:val="FontStyle104"/>
                <w:sz w:val="20"/>
                <w:szCs w:val="20"/>
              </w:rPr>
              <w:t>навыками создания объемно-пространственной компози</w:t>
            </w:r>
            <w:r w:rsidRPr="002C4A3B">
              <w:rPr>
                <w:rStyle w:val="FontStyle104"/>
                <w:sz w:val="20"/>
                <w:szCs w:val="20"/>
              </w:rPr>
              <w:softHyphen/>
              <w:t>ции.</w:t>
            </w:r>
          </w:p>
        </w:tc>
        <w:tc>
          <w:tcPr>
            <w:tcW w:w="459" w:type="dxa"/>
            <w:tcBorders>
              <w:bottom w:val="single" w:sz="4" w:space="0" w:color="auto"/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rStyle w:val="FontStyle143"/>
                <w:b w:val="0"/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  <w:bottom w:val="single" w:sz="4" w:space="0" w:color="auto"/>
            </w:tcBorders>
          </w:tcPr>
          <w:p w:rsidR="005516CF" w:rsidRPr="002C4A3B" w:rsidRDefault="005516CF" w:rsidP="002C4A3B">
            <w:pPr>
              <w:pStyle w:val="a5"/>
              <w:rPr>
                <w:rStyle w:val="FontStyle143"/>
                <w:sz w:val="20"/>
                <w:szCs w:val="20"/>
              </w:rPr>
            </w:pPr>
          </w:p>
        </w:tc>
      </w:tr>
      <w:tr w:rsidR="005516CF" w:rsidRPr="002C4A3B" w:rsidTr="002C4A3B">
        <w:trPr>
          <w:trHeight w:val="495"/>
        </w:trPr>
        <w:tc>
          <w:tcPr>
            <w:tcW w:w="685" w:type="dxa"/>
            <w:gridSpan w:val="3"/>
            <w:tcBorders>
              <w:top w:val="single" w:sz="4" w:space="0" w:color="auto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17.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</w:tcBorders>
          </w:tcPr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Художник в цирке</w:t>
            </w:r>
          </w:p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5516CF" w:rsidRPr="002C4A3B" w:rsidRDefault="005516CF" w:rsidP="002C4A3B">
            <w:pPr>
              <w:pStyle w:val="a5"/>
              <w:rPr>
                <w:color w:val="000000"/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iCs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rStyle w:val="FontStyle143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rStyle w:val="FontStyle143"/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685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18.</w:t>
            </w:r>
          </w:p>
        </w:tc>
        <w:tc>
          <w:tcPr>
            <w:tcW w:w="2124" w:type="dxa"/>
            <w:gridSpan w:val="2"/>
          </w:tcPr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Художник в театре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685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19.</w:t>
            </w:r>
          </w:p>
        </w:tc>
        <w:tc>
          <w:tcPr>
            <w:tcW w:w="2124" w:type="dxa"/>
            <w:gridSpan w:val="2"/>
          </w:tcPr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Художник в театре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685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20.</w:t>
            </w:r>
          </w:p>
        </w:tc>
        <w:tc>
          <w:tcPr>
            <w:tcW w:w="2124" w:type="dxa"/>
            <w:gridSpan w:val="2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Театр кукол</w:t>
            </w:r>
          </w:p>
        </w:tc>
        <w:tc>
          <w:tcPr>
            <w:tcW w:w="1869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685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21.</w:t>
            </w:r>
          </w:p>
        </w:tc>
        <w:tc>
          <w:tcPr>
            <w:tcW w:w="2124" w:type="dxa"/>
            <w:gridSpan w:val="2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Театр кукол</w:t>
            </w:r>
          </w:p>
        </w:tc>
        <w:tc>
          <w:tcPr>
            <w:tcW w:w="1869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b/>
                <w:sz w:val="20"/>
                <w:szCs w:val="20"/>
              </w:rPr>
            </w:pPr>
          </w:p>
        </w:tc>
        <w:tc>
          <w:tcPr>
            <w:tcW w:w="459" w:type="dxa"/>
            <w:tcBorders>
              <w:bottom w:val="single" w:sz="4" w:space="0" w:color="000000"/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  <w:bottom w:val="single" w:sz="4" w:space="0" w:color="000000"/>
            </w:tcBorders>
          </w:tcPr>
          <w:p w:rsidR="005516CF" w:rsidRPr="002C4A3B" w:rsidRDefault="005516CF" w:rsidP="002C4A3B">
            <w:pPr>
              <w:pStyle w:val="a5"/>
              <w:rPr>
                <w:b/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685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22.</w:t>
            </w:r>
          </w:p>
        </w:tc>
        <w:tc>
          <w:tcPr>
            <w:tcW w:w="2124" w:type="dxa"/>
            <w:gridSpan w:val="2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 xml:space="preserve">Театральные  маски </w:t>
            </w:r>
          </w:p>
        </w:tc>
        <w:tc>
          <w:tcPr>
            <w:tcW w:w="1869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685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23.</w:t>
            </w:r>
          </w:p>
        </w:tc>
        <w:tc>
          <w:tcPr>
            <w:tcW w:w="2124" w:type="dxa"/>
            <w:gridSpan w:val="2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Театральные  маски</w:t>
            </w:r>
          </w:p>
        </w:tc>
        <w:tc>
          <w:tcPr>
            <w:tcW w:w="1869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b/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b/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685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24.</w:t>
            </w:r>
          </w:p>
        </w:tc>
        <w:tc>
          <w:tcPr>
            <w:tcW w:w="2124" w:type="dxa"/>
            <w:gridSpan w:val="2"/>
          </w:tcPr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Афиша и плакат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bottom w:val="single" w:sz="4" w:space="0" w:color="000000"/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  <w:bottom w:val="single" w:sz="4" w:space="0" w:color="000000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685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25.</w:t>
            </w:r>
          </w:p>
        </w:tc>
        <w:tc>
          <w:tcPr>
            <w:tcW w:w="2124" w:type="dxa"/>
            <w:gridSpan w:val="2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 xml:space="preserve">Резерв   </w:t>
            </w:r>
          </w:p>
          <w:p w:rsidR="005516CF" w:rsidRPr="002C4A3B" w:rsidRDefault="005516CF" w:rsidP="002C4A3B">
            <w:pPr>
              <w:pStyle w:val="Style10"/>
              <w:widowControl/>
              <w:spacing w:line="235" w:lineRule="exact"/>
              <w:ind w:left="19" w:hanging="19"/>
              <w:rPr>
                <w:rStyle w:val="FontStyle28"/>
                <w:rFonts w:ascii="Times New Roman" w:hAnsi="Times New Roman" w:cs="Times New Roman"/>
              </w:rPr>
            </w:pPr>
            <w:r w:rsidRPr="002C4A3B">
              <w:rPr>
                <w:rStyle w:val="FontStyle28"/>
                <w:rFonts w:ascii="Times New Roman" w:hAnsi="Times New Roman" w:cs="Times New Roman"/>
              </w:rPr>
              <w:t>Праздник в городе.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</w:tr>
      <w:tr w:rsidR="005516CF" w:rsidRPr="002C4A3B" w:rsidTr="002C4A3B">
        <w:trPr>
          <w:trHeight w:val="1104"/>
        </w:trPr>
        <w:tc>
          <w:tcPr>
            <w:tcW w:w="685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26.</w:t>
            </w:r>
          </w:p>
        </w:tc>
        <w:tc>
          <w:tcPr>
            <w:tcW w:w="2124" w:type="dxa"/>
            <w:gridSpan w:val="2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Школьный карнавал (обобщение темы)</w:t>
            </w:r>
          </w:p>
        </w:tc>
        <w:tc>
          <w:tcPr>
            <w:tcW w:w="1869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15629" w:type="dxa"/>
            <w:gridSpan w:val="11"/>
          </w:tcPr>
          <w:p w:rsidR="005516CF" w:rsidRPr="002C4A3B" w:rsidRDefault="005516CF" w:rsidP="002C4A3B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2C4A3B">
              <w:rPr>
                <w:b/>
                <w:sz w:val="20"/>
                <w:szCs w:val="20"/>
              </w:rPr>
              <w:t>Художник и музей (8 ч)</w:t>
            </w:r>
          </w:p>
          <w:p w:rsidR="005516CF" w:rsidRPr="002C4A3B" w:rsidRDefault="005516CF" w:rsidP="002C4A3B">
            <w:pPr>
              <w:pStyle w:val="a5"/>
              <w:rPr>
                <w:rStyle w:val="c1"/>
                <w:color w:val="000000"/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685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27.</w:t>
            </w:r>
          </w:p>
        </w:tc>
        <w:tc>
          <w:tcPr>
            <w:tcW w:w="2124" w:type="dxa"/>
            <w:gridSpan w:val="2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Музей в жизни города</w:t>
            </w:r>
          </w:p>
        </w:tc>
        <w:tc>
          <w:tcPr>
            <w:tcW w:w="1869" w:type="dxa"/>
            <w:vMerge w:val="restart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чувство гордости за культуру и искусство Родины, своего народа;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уважительное отношение к культуре и искусству других народов нашей страны и мира в целом;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понимание особой роли культуры и  искусства в жизни общества и каждого отдельного человека;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сформированность эстетических чувств, художественно-творческого мышления, наблюдательности и фантазии;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 w:val="restart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t>Регулятивные УУД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2"/>
                <w:color w:val="000000"/>
                <w:sz w:val="20"/>
                <w:szCs w:val="20"/>
              </w:rPr>
              <w:t>Учиться работать по предложенному учителем плану.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2"/>
                <w:color w:val="000000"/>
                <w:sz w:val="20"/>
                <w:szCs w:val="20"/>
              </w:rPr>
              <w:t>Учиться отличать верно  выполненное задание от неверного.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t>Познавательные УУД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2"/>
                <w:color w:val="000000"/>
                <w:sz w:val="20"/>
                <w:szCs w:val="20"/>
              </w:rPr>
              <w:t>Добывать новые  знания: находить ответы на вопросы, используя учебник,  свой   жизненный  опыт   и  информацию,  полученную  на уроке.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2"/>
                <w:color w:val="000000"/>
                <w:sz w:val="20"/>
                <w:szCs w:val="20"/>
              </w:rPr>
              <w:t> 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t>Коммуникативные УУД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2"/>
                <w:color w:val="000000"/>
                <w:sz w:val="20"/>
                <w:szCs w:val="20"/>
              </w:rPr>
              <w:t>Уметь  слушать и понимать высказывания собеседников.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c2"/>
                <w:color w:val="000000"/>
                <w:sz w:val="20"/>
                <w:szCs w:val="20"/>
              </w:rPr>
              <w:t>Уметь  выразительно читать и пересказывать содержание текста.</w:t>
            </w:r>
          </w:p>
          <w:p w:rsidR="005516CF" w:rsidRPr="002C4A3B" w:rsidRDefault="005516CF" w:rsidP="002C4A3B">
            <w:pPr>
              <w:pStyle w:val="a5"/>
              <w:rPr>
                <w:rStyle w:val="c2"/>
                <w:color w:val="000000"/>
                <w:sz w:val="20"/>
                <w:szCs w:val="20"/>
              </w:rPr>
            </w:pPr>
            <w:r w:rsidRPr="002C4A3B">
              <w:rPr>
                <w:rStyle w:val="c2"/>
                <w:color w:val="000000"/>
                <w:sz w:val="20"/>
                <w:szCs w:val="20"/>
              </w:rPr>
              <w:t>Совместно договариваться о правилах общения и  поведения в школе и на уроках изобразительного искусства и следовать им.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освоение умений применять в художественно—творческой  деятельности основ цветоведения, основ графической грамоты;</w:t>
            </w:r>
          </w:p>
          <w:p w:rsidR="005516CF" w:rsidRPr="002C4A3B" w:rsidRDefault="005516CF" w:rsidP="002C4A3B">
            <w:pPr>
              <w:pStyle w:val="a5"/>
              <w:rPr>
                <w:b/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овладение  навыками  моделирования из бумаги, лепки из пластилина, навыками изображения средствами аппликации и коллажа;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 xml:space="preserve">умение характеризовать и эстетически оценивать разнообразие и красоту природы различных регионов нашей страны; 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 xml:space="preserve">умение рассуждатьо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:rsidR="005516CF" w:rsidRPr="002C4A3B" w:rsidRDefault="005516CF" w:rsidP="002C4A3B">
            <w:pPr>
              <w:pStyle w:val="a5"/>
              <w:rPr>
                <w:rStyle w:val="c1"/>
                <w:bCs/>
                <w:color w:val="000000"/>
                <w:sz w:val="20"/>
                <w:szCs w:val="20"/>
              </w:rPr>
            </w:pPr>
            <w:r w:rsidRPr="002C4A3B">
              <w:rPr>
                <w:rStyle w:val="c1"/>
                <w:b/>
                <w:color w:val="000000"/>
                <w:sz w:val="20"/>
                <w:szCs w:val="20"/>
              </w:rPr>
              <w:t xml:space="preserve">Понимать </w:t>
            </w: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t xml:space="preserve">и </w:t>
            </w:r>
            <w:r w:rsidRPr="002C4A3B">
              <w:rPr>
                <w:rStyle w:val="c1"/>
                <w:b/>
                <w:color w:val="000000"/>
                <w:sz w:val="20"/>
                <w:szCs w:val="20"/>
              </w:rPr>
              <w:t xml:space="preserve">объяснять </w:t>
            </w: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t>роль художественного музея, учиться понимать, что великие произведения искусства являются национальным достоянием.</w:t>
            </w:r>
          </w:p>
          <w:p w:rsidR="005516CF" w:rsidRPr="002C4A3B" w:rsidRDefault="005516CF" w:rsidP="002C4A3B">
            <w:pPr>
              <w:pStyle w:val="a5"/>
              <w:rPr>
                <w:rStyle w:val="c1"/>
                <w:bCs/>
                <w:color w:val="000000"/>
                <w:sz w:val="20"/>
                <w:szCs w:val="20"/>
              </w:rPr>
            </w:pPr>
            <w:r w:rsidRPr="002C4A3B">
              <w:rPr>
                <w:rStyle w:val="c1"/>
                <w:b/>
                <w:color w:val="000000"/>
                <w:sz w:val="20"/>
                <w:szCs w:val="20"/>
              </w:rPr>
              <w:t xml:space="preserve">Иметь представление </w:t>
            </w: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t xml:space="preserve">и </w:t>
            </w:r>
            <w:r w:rsidRPr="002C4A3B">
              <w:rPr>
                <w:rStyle w:val="c1"/>
                <w:b/>
                <w:color w:val="000000"/>
                <w:sz w:val="20"/>
                <w:szCs w:val="20"/>
              </w:rPr>
              <w:t xml:space="preserve">называть </w:t>
            </w: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t>самые значительные музеи искусств России — Государственную Третьяковскую галерею, Государственный рус</w:t>
            </w: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softHyphen/>
              <w:t>ский музей, Эрмитаж, Музей изобрази</w:t>
            </w: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softHyphen/>
              <w:t>тельных искусств имени А. С. Пушкина.</w:t>
            </w:r>
          </w:p>
          <w:p w:rsidR="005516CF" w:rsidRPr="002C4A3B" w:rsidRDefault="005516CF" w:rsidP="002C4A3B">
            <w:pPr>
              <w:pStyle w:val="a5"/>
              <w:rPr>
                <w:rStyle w:val="c1"/>
                <w:bCs/>
                <w:color w:val="000000"/>
                <w:sz w:val="20"/>
                <w:szCs w:val="20"/>
              </w:rPr>
            </w:pPr>
            <w:r w:rsidRPr="002C4A3B">
              <w:rPr>
                <w:rStyle w:val="c1"/>
                <w:b/>
                <w:color w:val="000000"/>
                <w:sz w:val="20"/>
                <w:szCs w:val="20"/>
              </w:rPr>
              <w:t xml:space="preserve">Иметь представление </w:t>
            </w: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t>о самых разных видах музеев и роли художника в создании их экспозиций.</w:t>
            </w:r>
          </w:p>
          <w:p w:rsidR="005516CF" w:rsidRPr="002C4A3B" w:rsidRDefault="005516CF" w:rsidP="002C4A3B">
            <w:pPr>
              <w:pStyle w:val="a5"/>
              <w:rPr>
                <w:rStyle w:val="c1"/>
                <w:bCs/>
                <w:color w:val="000000"/>
                <w:sz w:val="20"/>
                <w:szCs w:val="20"/>
              </w:rPr>
            </w:pPr>
            <w:r w:rsidRPr="002C4A3B">
              <w:rPr>
                <w:rStyle w:val="c1"/>
                <w:b/>
                <w:color w:val="000000"/>
                <w:sz w:val="20"/>
                <w:szCs w:val="20"/>
              </w:rPr>
              <w:t xml:space="preserve">Иметь представление, </w:t>
            </w: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t>что карти</w:t>
            </w: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softHyphen/>
              <w:t>на — это особый мир, созданный ху</w:t>
            </w: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softHyphen/>
              <w:t>дожником, наполненный его мыслями, чувствами и переживаниями.</w:t>
            </w:r>
          </w:p>
          <w:p w:rsidR="005516CF" w:rsidRPr="002C4A3B" w:rsidRDefault="005516CF" w:rsidP="002C4A3B">
            <w:pPr>
              <w:pStyle w:val="a5"/>
              <w:rPr>
                <w:rStyle w:val="c1"/>
                <w:bCs/>
                <w:color w:val="000000"/>
                <w:sz w:val="20"/>
                <w:szCs w:val="20"/>
              </w:rPr>
            </w:pPr>
            <w:r w:rsidRPr="002C4A3B">
              <w:rPr>
                <w:rStyle w:val="c1"/>
                <w:b/>
                <w:color w:val="000000"/>
                <w:sz w:val="20"/>
                <w:szCs w:val="20"/>
              </w:rPr>
              <w:t xml:space="preserve">Рассуждать </w:t>
            </w: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t>о творческой работе зрителя, о своем опыте восприятия произведений изобразительного искусства.</w:t>
            </w:r>
          </w:p>
          <w:p w:rsidR="005516CF" w:rsidRPr="002C4A3B" w:rsidRDefault="005516CF" w:rsidP="002C4A3B">
            <w:pPr>
              <w:pStyle w:val="a5"/>
              <w:rPr>
                <w:rStyle w:val="c1"/>
                <w:bCs/>
                <w:color w:val="000000"/>
                <w:sz w:val="20"/>
                <w:szCs w:val="20"/>
              </w:rPr>
            </w:pPr>
            <w:r w:rsidRPr="002C4A3B">
              <w:rPr>
                <w:rStyle w:val="c1"/>
                <w:b/>
                <w:color w:val="000000"/>
                <w:sz w:val="20"/>
                <w:szCs w:val="20"/>
              </w:rPr>
              <w:t xml:space="preserve">Рассматривать </w:t>
            </w: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t xml:space="preserve">и </w:t>
            </w:r>
            <w:r w:rsidRPr="002C4A3B">
              <w:rPr>
                <w:rStyle w:val="c1"/>
                <w:b/>
                <w:color w:val="000000"/>
                <w:sz w:val="20"/>
                <w:szCs w:val="20"/>
              </w:rPr>
              <w:t xml:space="preserve">сравнивать </w:t>
            </w: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t xml:space="preserve">картины-пейзажи, </w:t>
            </w:r>
            <w:r w:rsidRPr="002C4A3B">
              <w:rPr>
                <w:rStyle w:val="c1"/>
                <w:b/>
                <w:color w:val="000000"/>
                <w:sz w:val="20"/>
                <w:szCs w:val="20"/>
              </w:rPr>
              <w:t xml:space="preserve">рассказывать </w:t>
            </w: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t>о настрое</w:t>
            </w: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softHyphen/>
              <w:t>нии и разных состояниях, которые ху</w:t>
            </w: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softHyphen/>
              <w:t>дожник передает цветом (радостное, праздничное, грустное, таинственное, нежное и т.д.).</w:t>
            </w:r>
          </w:p>
          <w:p w:rsidR="005516CF" w:rsidRPr="002C4A3B" w:rsidRDefault="005516CF" w:rsidP="002C4A3B">
            <w:pPr>
              <w:pStyle w:val="a5"/>
              <w:rPr>
                <w:rStyle w:val="c1"/>
                <w:bCs/>
                <w:color w:val="000000"/>
                <w:sz w:val="20"/>
                <w:szCs w:val="20"/>
              </w:rPr>
            </w:pPr>
            <w:r w:rsidRPr="002C4A3B">
              <w:rPr>
                <w:rStyle w:val="c1"/>
                <w:b/>
                <w:color w:val="000000"/>
                <w:sz w:val="20"/>
                <w:szCs w:val="20"/>
              </w:rPr>
              <w:t xml:space="preserve">Знать </w:t>
            </w: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t>имена крупнейших русских художников-пейзажистов.</w:t>
            </w:r>
          </w:p>
          <w:p w:rsidR="005516CF" w:rsidRPr="002C4A3B" w:rsidRDefault="005516CF" w:rsidP="002C4A3B">
            <w:pPr>
              <w:pStyle w:val="a5"/>
              <w:rPr>
                <w:rStyle w:val="c1"/>
                <w:bCs/>
                <w:color w:val="000000"/>
                <w:sz w:val="20"/>
                <w:szCs w:val="20"/>
              </w:rPr>
            </w:pPr>
            <w:r w:rsidRPr="002C4A3B">
              <w:rPr>
                <w:rStyle w:val="c1"/>
                <w:b/>
                <w:color w:val="000000"/>
                <w:sz w:val="20"/>
                <w:szCs w:val="20"/>
              </w:rPr>
              <w:t xml:space="preserve">Изображать </w:t>
            </w: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t>пейзаж по представлению с ярко выраженным настроением.</w:t>
            </w:r>
          </w:p>
          <w:p w:rsidR="005516CF" w:rsidRPr="002C4A3B" w:rsidRDefault="005516CF" w:rsidP="002C4A3B">
            <w:pPr>
              <w:pStyle w:val="a5"/>
              <w:rPr>
                <w:rStyle w:val="c1"/>
                <w:bCs/>
                <w:color w:val="000000"/>
                <w:sz w:val="20"/>
                <w:szCs w:val="20"/>
              </w:rPr>
            </w:pPr>
            <w:r w:rsidRPr="002C4A3B">
              <w:rPr>
                <w:rStyle w:val="c1"/>
                <w:b/>
                <w:color w:val="000000"/>
                <w:sz w:val="20"/>
                <w:szCs w:val="20"/>
              </w:rPr>
              <w:t xml:space="preserve">Выражать </w:t>
            </w: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t>настроение в пейзаже цветом.</w:t>
            </w:r>
          </w:p>
          <w:p w:rsidR="005516CF" w:rsidRPr="002C4A3B" w:rsidRDefault="005516CF" w:rsidP="002C4A3B">
            <w:pPr>
              <w:pStyle w:val="a5"/>
              <w:rPr>
                <w:rStyle w:val="c1"/>
                <w:bCs/>
                <w:color w:val="000000"/>
                <w:sz w:val="20"/>
                <w:szCs w:val="20"/>
              </w:rPr>
            </w:pPr>
            <w:r w:rsidRPr="002C4A3B">
              <w:rPr>
                <w:rStyle w:val="c1"/>
                <w:b/>
                <w:color w:val="000000"/>
                <w:sz w:val="20"/>
                <w:szCs w:val="20"/>
              </w:rPr>
              <w:t xml:space="preserve">Иметь представление </w:t>
            </w: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t>об изобрази</w:t>
            </w: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softHyphen/>
              <w:t>тельном жанре — портрете и нескольких известных картинах-портретах.</w:t>
            </w:r>
          </w:p>
          <w:p w:rsidR="005516CF" w:rsidRPr="002C4A3B" w:rsidRDefault="005516CF" w:rsidP="002C4A3B">
            <w:pPr>
              <w:pStyle w:val="a5"/>
              <w:rPr>
                <w:rStyle w:val="c1"/>
                <w:bCs/>
                <w:color w:val="000000"/>
                <w:sz w:val="20"/>
                <w:szCs w:val="20"/>
              </w:rPr>
            </w:pPr>
            <w:r w:rsidRPr="002C4A3B">
              <w:rPr>
                <w:rStyle w:val="c1"/>
                <w:b/>
                <w:color w:val="000000"/>
                <w:sz w:val="20"/>
                <w:szCs w:val="20"/>
              </w:rPr>
              <w:t xml:space="preserve">Рассказывать </w:t>
            </w:r>
            <w:r w:rsidRPr="002C4A3B">
              <w:rPr>
                <w:rStyle w:val="c1"/>
                <w:bCs/>
                <w:color w:val="000000"/>
                <w:sz w:val="20"/>
                <w:szCs w:val="20"/>
              </w:rPr>
              <w:t>об изображенном на портрете человеке (какой он, каков его внутренний мир, особенности его характера).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rStyle w:val="c1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rStyle w:val="c1"/>
                <w:b/>
                <w:color w:val="000000"/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685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28.</w:t>
            </w:r>
          </w:p>
        </w:tc>
        <w:tc>
          <w:tcPr>
            <w:tcW w:w="2124" w:type="dxa"/>
            <w:gridSpan w:val="2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Картина — особый мир. Картина-пейзаж</w:t>
            </w:r>
          </w:p>
        </w:tc>
        <w:tc>
          <w:tcPr>
            <w:tcW w:w="1869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b/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b/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685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29.</w:t>
            </w:r>
          </w:p>
        </w:tc>
        <w:tc>
          <w:tcPr>
            <w:tcW w:w="2124" w:type="dxa"/>
            <w:gridSpan w:val="2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Картина-портрет</w:t>
            </w:r>
          </w:p>
        </w:tc>
        <w:tc>
          <w:tcPr>
            <w:tcW w:w="1869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685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30.</w:t>
            </w:r>
          </w:p>
        </w:tc>
        <w:tc>
          <w:tcPr>
            <w:tcW w:w="2124" w:type="dxa"/>
            <w:gridSpan w:val="2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Картина-портрет</w:t>
            </w:r>
          </w:p>
        </w:tc>
        <w:tc>
          <w:tcPr>
            <w:tcW w:w="1869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rStyle w:val="FontStyle143"/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rStyle w:val="FontStyle143"/>
                <w:b w:val="0"/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rStyle w:val="FontStyle143"/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685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31.</w:t>
            </w:r>
          </w:p>
        </w:tc>
        <w:tc>
          <w:tcPr>
            <w:tcW w:w="2124" w:type="dxa"/>
            <w:gridSpan w:val="2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Картина-натюрморт</w:t>
            </w:r>
          </w:p>
        </w:tc>
        <w:tc>
          <w:tcPr>
            <w:tcW w:w="1869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rStyle w:val="FontStyle143"/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rStyle w:val="FontStyle143"/>
                <w:b w:val="0"/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rStyle w:val="FontStyle143"/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685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32.</w:t>
            </w:r>
          </w:p>
        </w:tc>
        <w:tc>
          <w:tcPr>
            <w:tcW w:w="2124" w:type="dxa"/>
            <w:gridSpan w:val="2"/>
          </w:tcPr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Картины исторические и бытовые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b/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b/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685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33.</w:t>
            </w:r>
          </w:p>
        </w:tc>
        <w:tc>
          <w:tcPr>
            <w:tcW w:w="2124" w:type="dxa"/>
            <w:gridSpan w:val="2"/>
          </w:tcPr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Скульптура в музее и на улице</w:t>
            </w:r>
          </w:p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rStyle w:val="FontStyle143"/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rStyle w:val="FontStyle143"/>
                <w:b w:val="0"/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rStyle w:val="FontStyle143"/>
                <w:sz w:val="20"/>
                <w:szCs w:val="20"/>
              </w:rPr>
            </w:pPr>
          </w:p>
        </w:tc>
      </w:tr>
      <w:tr w:rsidR="005516CF" w:rsidRPr="002C4A3B" w:rsidTr="002C4A3B">
        <w:tc>
          <w:tcPr>
            <w:tcW w:w="685" w:type="dxa"/>
            <w:gridSpan w:val="3"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  <w:r w:rsidRPr="002C4A3B">
              <w:rPr>
                <w:sz w:val="20"/>
                <w:szCs w:val="20"/>
              </w:rPr>
              <w:t>34.</w:t>
            </w:r>
          </w:p>
        </w:tc>
        <w:tc>
          <w:tcPr>
            <w:tcW w:w="2124" w:type="dxa"/>
            <w:gridSpan w:val="2"/>
          </w:tcPr>
          <w:p w:rsidR="005516CF" w:rsidRPr="002C4A3B" w:rsidRDefault="005516CF" w:rsidP="002C4A3B">
            <w:pPr>
              <w:pStyle w:val="a5"/>
              <w:rPr>
                <w:rStyle w:val="FontStyle104"/>
                <w:sz w:val="20"/>
                <w:szCs w:val="20"/>
              </w:rPr>
            </w:pPr>
            <w:r w:rsidRPr="002C4A3B">
              <w:rPr>
                <w:rStyle w:val="FontStyle104"/>
                <w:sz w:val="20"/>
                <w:szCs w:val="20"/>
              </w:rPr>
              <w:t>Художественная выстав</w:t>
            </w:r>
            <w:r w:rsidRPr="002C4A3B">
              <w:rPr>
                <w:rStyle w:val="FontStyle104"/>
                <w:sz w:val="20"/>
                <w:szCs w:val="20"/>
              </w:rPr>
              <w:softHyphen/>
              <w:t>ка (обобщение темы)</w:t>
            </w:r>
          </w:p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5516CF" w:rsidRPr="002C4A3B" w:rsidRDefault="005516CF" w:rsidP="002C4A3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516CF" w:rsidRPr="002C4A3B" w:rsidRDefault="005516CF" w:rsidP="002C4A3B">
            <w:pPr>
              <w:pStyle w:val="a5"/>
              <w:rPr>
                <w:rStyle w:val="FontStyle143"/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nil"/>
            </w:tcBorders>
          </w:tcPr>
          <w:p w:rsidR="005516CF" w:rsidRPr="002C4A3B" w:rsidRDefault="005516CF" w:rsidP="002C4A3B">
            <w:pPr>
              <w:pStyle w:val="a5"/>
              <w:rPr>
                <w:rStyle w:val="FontStyle143"/>
                <w:b w:val="0"/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5516CF" w:rsidRPr="002C4A3B" w:rsidRDefault="005516CF" w:rsidP="002C4A3B">
            <w:pPr>
              <w:pStyle w:val="a5"/>
              <w:rPr>
                <w:rStyle w:val="FontStyle143"/>
                <w:sz w:val="20"/>
                <w:szCs w:val="20"/>
              </w:rPr>
            </w:pPr>
          </w:p>
        </w:tc>
      </w:tr>
    </w:tbl>
    <w:p w:rsidR="005516CF" w:rsidRDefault="005516CF" w:rsidP="002142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516CF" w:rsidRDefault="005516CF" w:rsidP="002142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516CF" w:rsidRDefault="005516CF" w:rsidP="002142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516CF" w:rsidRDefault="005516CF" w:rsidP="002142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516CF" w:rsidRDefault="005516CF" w:rsidP="002142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516CF" w:rsidRDefault="005516CF" w:rsidP="002142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516CF" w:rsidRDefault="005516CF" w:rsidP="002142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516CF" w:rsidRDefault="005516CF" w:rsidP="002142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516CF" w:rsidRDefault="005516CF" w:rsidP="002142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516CF" w:rsidRDefault="005516CF" w:rsidP="002142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516CF" w:rsidRDefault="005516CF" w:rsidP="002142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516CF" w:rsidRDefault="005516CF" w:rsidP="002142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516CF" w:rsidRDefault="005516CF" w:rsidP="002142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516CF" w:rsidRDefault="005516CF" w:rsidP="002142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516CF" w:rsidRDefault="005516CF" w:rsidP="002142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516CF" w:rsidRDefault="005516CF" w:rsidP="002142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516CF" w:rsidRDefault="005516CF" w:rsidP="002142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516CF" w:rsidRDefault="005516CF" w:rsidP="002142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708FF" w:rsidRDefault="005708FF"/>
    <w:sectPr w:rsidR="005708FF" w:rsidSect="005516CF">
      <w:pgSz w:w="16838" w:h="11906" w:orient="landscape"/>
      <w:pgMar w:top="1701" w:right="62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0E6" w:rsidRDefault="00BD00E6" w:rsidP="00214219">
      <w:pPr>
        <w:spacing w:after="0" w:line="240" w:lineRule="auto"/>
      </w:pPr>
      <w:r>
        <w:separator/>
      </w:r>
    </w:p>
  </w:endnote>
  <w:endnote w:type="continuationSeparator" w:id="1">
    <w:p w:rsidR="00BD00E6" w:rsidRDefault="00BD00E6" w:rsidP="00214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0E6" w:rsidRDefault="00BD00E6" w:rsidP="00214219">
      <w:pPr>
        <w:spacing w:after="0" w:line="240" w:lineRule="auto"/>
      </w:pPr>
      <w:r>
        <w:separator/>
      </w:r>
    </w:p>
  </w:footnote>
  <w:footnote w:type="continuationSeparator" w:id="1">
    <w:p w:rsidR="00BD00E6" w:rsidRDefault="00BD00E6" w:rsidP="002142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E60A2E8"/>
    <w:lvl w:ilvl="0">
      <w:numFmt w:val="bullet"/>
      <w:lvlText w:val="*"/>
      <w:lvlJc w:val="left"/>
    </w:lvl>
  </w:abstractNum>
  <w:abstractNum w:abstractNumId="1">
    <w:nsid w:val="012231C8"/>
    <w:multiLevelType w:val="hybridMultilevel"/>
    <w:tmpl w:val="F82079C8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3F4E44"/>
    <w:multiLevelType w:val="hybridMultilevel"/>
    <w:tmpl w:val="BAF4C3B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3B5CF8"/>
    <w:multiLevelType w:val="hybridMultilevel"/>
    <w:tmpl w:val="DAA4672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lvl w:ilvl="0">
        <w:numFmt w:val="bullet"/>
        <w:lvlText w:val="•"/>
        <w:legacy w:legacy="1" w:legacySpace="0" w:legacyIndent="288"/>
        <w:lvlJc w:val="left"/>
        <w:rPr>
          <w:rFonts w:ascii="Arial" w:hAnsi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708FF"/>
    <w:rsid w:val="00214219"/>
    <w:rsid w:val="00260D13"/>
    <w:rsid w:val="002C4A3B"/>
    <w:rsid w:val="003541B0"/>
    <w:rsid w:val="00396A32"/>
    <w:rsid w:val="005330DF"/>
    <w:rsid w:val="00535533"/>
    <w:rsid w:val="005516CF"/>
    <w:rsid w:val="005708FF"/>
    <w:rsid w:val="006E063D"/>
    <w:rsid w:val="008068FE"/>
    <w:rsid w:val="00823D3C"/>
    <w:rsid w:val="00AD3EF5"/>
    <w:rsid w:val="00BD00E6"/>
    <w:rsid w:val="00C72C5F"/>
    <w:rsid w:val="00DA1BA9"/>
    <w:rsid w:val="00DC7224"/>
    <w:rsid w:val="00E51D18"/>
    <w:rsid w:val="00F65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A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70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Новый"/>
    <w:basedOn w:val="a"/>
    <w:rsid w:val="005708FF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5">
    <w:name w:val="Style5"/>
    <w:basedOn w:val="a"/>
    <w:rsid w:val="005708FF"/>
    <w:pPr>
      <w:widowControl w:val="0"/>
      <w:autoSpaceDE w:val="0"/>
      <w:autoSpaceDN w:val="0"/>
      <w:adjustRightInd w:val="0"/>
      <w:spacing w:after="0" w:line="206" w:lineRule="exact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5708FF"/>
    <w:rPr>
      <w:rFonts w:ascii="Arial Narrow" w:hAnsi="Arial Narrow" w:cs="Arial Narrow"/>
      <w:sz w:val="18"/>
      <w:szCs w:val="18"/>
    </w:rPr>
  </w:style>
  <w:style w:type="paragraph" w:customStyle="1" w:styleId="Style3">
    <w:name w:val="Style3"/>
    <w:basedOn w:val="a"/>
    <w:rsid w:val="005708FF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Style1">
    <w:name w:val="Style 1"/>
    <w:uiPriority w:val="99"/>
    <w:rsid w:val="005708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04">
    <w:name w:val="Font Style104"/>
    <w:basedOn w:val="a0"/>
    <w:uiPriority w:val="99"/>
    <w:rsid w:val="005708FF"/>
    <w:rPr>
      <w:rFonts w:ascii="Times New Roman" w:hAnsi="Times New Roman" w:cs="Times New Roman"/>
      <w:sz w:val="18"/>
      <w:szCs w:val="18"/>
    </w:rPr>
  </w:style>
  <w:style w:type="paragraph" w:styleId="a5">
    <w:name w:val="No Spacing"/>
    <w:uiPriority w:val="1"/>
    <w:qFormat/>
    <w:rsid w:val="00823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3">
    <w:name w:val="Font Style143"/>
    <w:uiPriority w:val="99"/>
    <w:rsid w:val="00823D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6">
    <w:name w:val="Font Style106"/>
    <w:uiPriority w:val="99"/>
    <w:rsid w:val="00823D3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5">
    <w:name w:val="Font Style145"/>
    <w:uiPriority w:val="99"/>
    <w:rsid w:val="00823D3C"/>
    <w:rPr>
      <w:rFonts w:ascii="Times New Roman" w:hAnsi="Times New Roman" w:cs="Times New Roman"/>
      <w:sz w:val="16"/>
      <w:szCs w:val="16"/>
    </w:rPr>
  </w:style>
  <w:style w:type="character" w:customStyle="1" w:styleId="c1">
    <w:name w:val="c1"/>
    <w:basedOn w:val="a0"/>
    <w:rsid w:val="00823D3C"/>
  </w:style>
  <w:style w:type="character" w:customStyle="1" w:styleId="c2">
    <w:name w:val="c2"/>
    <w:basedOn w:val="a0"/>
    <w:rsid w:val="00823D3C"/>
  </w:style>
  <w:style w:type="paragraph" w:styleId="a6">
    <w:name w:val="List Paragraph"/>
    <w:basedOn w:val="a"/>
    <w:uiPriority w:val="34"/>
    <w:qFormat/>
    <w:rsid w:val="00823D3C"/>
    <w:pPr>
      <w:ind w:left="720"/>
      <w:contextualSpacing/>
    </w:pPr>
  </w:style>
  <w:style w:type="character" w:customStyle="1" w:styleId="FontStyle28">
    <w:name w:val="Font Style28"/>
    <w:basedOn w:val="a0"/>
    <w:uiPriority w:val="99"/>
    <w:rsid w:val="00823D3C"/>
    <w:rPr>
      <w:rFonts w:ascii="Arial" w:hAnsi="Arial" w:cs="Arial"/>
      <w:sz w:val="20"/>
      <w:szCs w:val="20"/>
    </w:rPr>
  </w:style>
  <w:style w:type="paragraph" w:customStyle="1" w:styleId="Style10">
    <w:name w:val="Style10"/>
    <w:basedOn w:val="a"/>
    <w:uiPriority w:val="99"/>
    <w:rsid w:val="00823D3C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214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14219"/>
  </w:style>
  <w:style w:type="paragraph" w:styleId="a9">
    <w:name w:val="footer"/>
    <w:basedOn w:val="a"/>
    <w:link w:val="aa"/>
    <w:uiPriority w:val="99"/>
    <w:semiHidden/>
    <w:unhideWhenUsed/>
    <w:rsid w:val="00214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14219"/>
  </w:style>
  <w:style w:type="paragraph" w:styleId="ab">
    <w:name w:val="Balloon Text"/>
    <w:basedOn w:val="a"/>
    <w:link w:val="ac"/>
    <w:uiPriority w:val="99"/>
    <w:semiHidden/>
    <w:unhideWhenUsed/>
    <w:rsid w:val="00806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068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3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3098</Words>
  <Characters>17665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Школа</cp:lastModifiedBy>
  <cp:revision>9</cp:revision>
  <dcterms:created xsi:type="dcterms:W3CDTF">2016-09-05T13:57:00Z</dcterms:created>
  <dcterms:modified xsi:type="dcterms:W3CDTF">2018-05-29T07:00:00Z</dcterms:modified>
</cp:coreProperties>
</file>